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33AE74">
      <w:pPr>
        <w:pStyle w:val="2"/>
        <w:spacing w:before="0" w:after="0"/>
        <w:jc w:val="center"/>
      </w:pPr>
      <w:r>
        <w:t>2023学年第一学期小学期末学业考查样卷</w:t>
      </w:r>
    </w:p>
    <w:p w14:paraId="60CAC4B8">
      <w:pPr>
        <w:pStyle w:val="2"/>
        <w:spacing w:before="0" w:after="0"/>
        <w:jc w:val="center"/>
        <w:rPr>
          <w:rFonts w:hint="default" w:eastAsia="Songti SC"/>
          <w:sz w:val="24"/>
          <w:szCs w:val="24"/>
          <w:lang w:val="en-US" w:eastAsia="zh-CN"/>
        </w:rPr>
      </w:pPr>
      <w:r>
        <w:rPr>
          <w:sz w:val="24"/>
          <w:szCs w:val="24"/>
        </w:rPr>
        <w:t>五年级数学试卷</w:t>
      </w:r>
      <w:r>
        <w:rPr>
          <w:rFonts w:hint="eastAsia"/>
          <w:sz w:val="24"/>
          <w:szCs w:val="24"/>
          <w:lang w:eastAsia="zh-CN"/>
        </w:rPr>
        <w:t>（时间：</w:t>
      </w:r>
      <w:r>
        <w:rPr>
          <w:rFonts w:hint="eastAsia"/>
          <w:sz w:val="24"/>
          <w:szCs w:val="24"/>
          <w:lang w:val="en-US" w:eastAsia="zh-CN"/>
        </w:rPr>
        <w:t>90分钟）</w:t>
      </w:r>
    </w:p>
    <w:tbl>
      <w:tblPr>
        <w:tblStyle w:val="13"/>
        <w:tblW w:w="7502" w:type="dxa"/>
        <w:jc w:val="center"/>
        <w:tblBorders>
          <w:top w:val="single" w:color="666666" w:sz="0" w:space="0"/>
          <w:left w:val="single" w:color="666666" w:sz="0" w:space="0"/>
          <w:bottom w:val="single" w:color="666666" w:sz="0" w:space="0"/>
          <w:right w:val="single" w:color="666666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557"/>
        <w:gridCol w:w="1287"/>
        <w:gridCol w:w="1287"/>
        <w:gridCol w:w="1287"/>
        <w:gridCol w:w="1287"/>
        <w:gridCol w:w="1287"/>
        <w:gridCol w:w="510"/>
      </w:tblGrid>
      <w:tr w14:paraId="3543C705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7" w:hRule="exact"/>
          <w:jc w:val="center"/>
        </w:trPr>
        <w:tc>
          <w:tcPr>
            <w:tcW w:w="371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68B18A41">
            <w:pPr>
              <w:spacing w:before="0" w:after="0"/>
              <w:jc w:val="center"/>
            </w:pPr>
            <w:r>
              <w:rPr>
                <w:b/>
                <w:bCs/>
              </w:rPr>
              <w:t>题次</w:t>
            </w:r>
          </w:p>
        </w:tc>
        <w:tc>
          <w:tcPr>
            <w:tcW w:w="858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069A86AA">
            <w:pPr>
              <w:spacing w:before="0" w:after="0"/>
              <w:jc w:val="center"/>
            </w:pPr>
            <w:r>
              <w:rPr>
                <w:b/>
                <w:bCs/>
              </w:rPr>
              <w:t>一、计算题</w:t>
            </w:r>
          </w:p>
        </w:tc>
        <w:tc>
          <w:tcPr>
            <w:tcW w:w="858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710D402B">
            <w:pPr>
              <w:spacing w:before="0" w:after="0"/>
              <w:jc w:val="center"/>
            </w:pPr>
            <w:r>
              <w:rPr>
                <w:b/>
                <w:bCs/>
              </w:rPr>
              <w:t>二、填空题</w:t>
            </w:r>
          </w:p>
        </w:tc>
        <w:tc>
          <w:tcPr>
            <w:tcW w:w="858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530639AE">
            <w:pPr>
              <w:spacing w:before="0" w:after="0"/>
              <w:jc w:val="center"/>
            </w:pPr>
            <w:r>
              <w:rPr>
                <w:b/>
                <w:bCs/>
              </w:rPr>
              <w:t>三、选择题</w:t>
            </w:r>
          </w:p>
        </w:tc>
        <w:tc>
          <w:tcPr>
            <w:tcW w:w="858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75CD065F">
            <w:pPr>
              <w:spacing w:before="0" w:after="0"/>
              <w:jc w:val="center"/>
            </w:pPr>
            <w:r>
              <w:rPr>
                <w:b/>
                <w:bCs/>
              </w:rPr>
              <w:t>四、操作题</w:t>
            </w:r>
          </w:p>
        </w:tc>
        <w:tc>
          <w:tcPr>
            <w:tcW w:w="858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71237F00">
            <w:pPr>
              <w:spacing w:before="0" w:after="0"/>
              <w:jc w:val="center"/>
            </w:pPr>
            <w:r>
              <w:rPr>
                <w:b/>
                <w:bCs/>
              </w:rPr>
              <w:t>五、解答题</w:t>
            </w:r>
          </w:p>
        </w:tc>
        <w:tc>
          <w:tcPr>
            <w:tcW w:w="371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64A3CF83">
            <w:pPr>
              <w:spacing w:before="0" w:after="0"/>
              <w:jc w:val="center"/>
            </w:pPr>
            <w:r>
              <w:rPr>
                <w:b/>
                <w:bCs/>
              </w:rPr>
              <w:t>总分</w:t>
            </w:r>
          </w:p>
        </w:tc>
      </w:tr>
      <w:tr w14:paraId="2E0F2C58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7" w:hRule="exact"/>
          <w:jc w:val="center"/>
        </w:trPr>
        <w:tc>
          <w:tcPr>
            <w:tcW w:w="371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5D95261E">
            <w:pPr>
              <w:spacing w:before="0" w:after="0"/>
              <w:jc w:val="center"/>
            </w:pPr>
            <w:r>
              <w:rPr>
                <w:b/>
                <w:bCs/>
              </w:rPr>
              <w:t>得分</w:t>
            </w:r>
          </w:p>
        </w:tc>
        <w:tc>
          <w:tcPr>
            <w:tcW w:w="858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6EBB5723">
            <w:pPr>
              <w:spacing w:before="0" w:after="0"/>
              <w:jc w:val="center"/>
            </w:pPr>
            <w:r>
              <w:t xml:space="preserve"> </w:t>
            </w:r>
          </w:p>
        </w:tc>
        <w:tc>
          <w:tcPr>
            <w:tcW w:w="858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3C164548">
            <w:pPr>
              <w:spacing w:before="0" w:after="0"/>
              <w:jc w:val="center"/>
            </w:pPr>
            <w:r>
              <w:t xml:space="preserve"> </w:t>
            </w:r>
          </w:p>
        </w:tc>
        <w:tc>
          <w:tcPr>
            <w:tcW w:w="858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6563DBDA">
            <w:pPr>
              <w:spacing w:before="0" w:after="0"/>
              <w:jc w:val="center"/>
            </w:pPr>
            <w:r>
              <w:t xml:space="preserve"> </w:t>
            </w:r>
          </w:p>
        </w:tc>
        <w:tc>
          <w:tcPr>
            <w:tcW w:w="858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38EF7CE4">
            <w:pPr>
              <w:spacing w:before="0" w:after="0"/>
              <w:jc w:val="center"/>
            </w:pPr>
            <w:r>
              <w:t xml:space="preserve"> </w:t>
            </w:r>
          </w:p>
        </w:tc>
        <w:tc>
          <w:tcPr>
            <w:tcW w:w="858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41A555E0">
            <w:pPr>
              <w:spacing w:before="0" w:after="0"/>
              <w:jc w:val="center"/>
            </w:pPr>
            <w:r>
              <w:t xml:space="preserve"> </w:t>
            </w:r>
          </w:p>
        </w:tc>
        <w:tc>
          <w:tcPr>
            <w:tcW w:w="371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2EE8B473">
            <w:pPr>
              <w:spacing w:before="0" w:after="0"/>
              <w:jc w:val="center"/>
            </w:pPr>
            <w:r>
              <w:t xml:space="preserve"> </w:t>
            </w:r>
          </w:p>
        </w:tc>
      </w:tr>
    </w:tbl>
    <w:p w14:paraId="0B13F6A0">
      <w:pPr>
        <w:pStyle w:val="4"/>
        <w:spacing w:before="0" w:after="0"/>
      </w:pPr>
      <w:r>
        <w:t>一、计算题（29%）</w:t>
      </w:r>
    </w:p>
    <w:p w14:paraId="305D32BE">
      <w:pPr>
        <w:spacing w:before="0" w:after="0"/>
      </w:pPr>
      <w:r>
        <w:t>1.口算（</w:t>
      </w:r>
      <m:oMath>
        <m:r>
          <m:rPr/>
          <w:rPr>
            <w:rFonts w:ascii="Cambria Math" w:hAnsi="Cambria Math" w:eastAsia="Cambria Math" w:cs="Cambria Math"/>
            <w:color w:val="000000"/>
          </w:rPr>
          <m:t>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%</m:t>
        </m:r>
      </m:oMath>
      <w:r>
        <w:t xml:space="preserve"> 每题0.5分）</w:t>
      </w:r>
    </w:p>
    <w:p w14:paraId="33960307">
      <w:pPr>
        <w:tabs>
          <w:tab w:val="left" w:pos="1711"/>
          <w:tab w:val="left" w:pos="3421"/>
          <w:tab w:val="left" w:pos="5132"/>
          <w:tab w:val="left" w:pos="6843"/>
        </w:tabs>
        <w:spacing w:before="0" w:after="0"/>
      </w:pPr>
      <m:oMath>
        <m:r>
          <m:rPr/>
          <w:rPr>
            <w:rFonts w:ascii="Cambria Math" w:hAnsi="Cambria Math" w:eastAsia="Cambria Math" w:cs="Cambria Math"/>
            <w:color w:val="000000"/>
          </w:rPr>
          <m:t>0.2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−</m:t>
        </m:r>
        <m:r>
          <m:rPr/>
          <w:rPr>
            <w:rFonts w:ascii="Cambria Math" w:hAnsi="Cambria Math" w:eastAsia="Cambria Math" w:cs="Cambria Math"/>
            <w:color w:val="000000"/>
          </w:rPr>
          <m:t>0.15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</m:oMath>
      <w:r>
        <w:tab/>
      </w:r>
      <w:r>
        <w:rPr>
          <w:rFonts w:hint="eastAsia"/>
          <w:lang w:val="en-US" w:eastAsia="zh-CN"/>
        </w:rPr>
        <w:t xml:space="preserve"> </w:t>
      </w:r>
      <m:oMath>
        <m:r>
          <m:rPr/>
          <w:rPr>
            <w:rFonts w:hint="default" w:ascii="Cambria Math"/>
            <w:lang w:val="en-US" w:eastAsia="zh-CN"/>
          </w:rPr>
          <m:t xml:space="preserve">  </m:t>
        </m:r>
        <m:r>
          <m:rPr/>
          <w:rPr>
            <w:rFonts w:ascii="Cambria Math" w:hAnsi="Cambria Math" w:eastAsia="Cambria Math" w:cs="Cambria Math"/>
            <w:color w:val="000000"/>
          </w:rPr>
          <m:t>0.7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+</m:t>
        </m:r>
        <m:r>
          <m:rPr/>
          <w:rPr>
            <w:rFonts w:ascii="Cambria Math" w:hAnsi="Cambria Math" w:eastAsia="Cambria Math" w:cs="Cambria Math"/>
            <w:color w:val="000000"/>
          </w:rPr>
          <m:t>1.23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</m:oMath>
      <w:r>
        <w:rPr>
          <w:rFonts w:hint="eastAsia" w:hAnsi="Cambria Math" w:cs="Cambria Math"/>
          <w:b w:val="0"/>
          <w:i w:val="0"/>
          <w:color w:val="000000"/>
          <w:lang w:val="en-US" w:eastAsia="zh-CN"/>
        </w:rPr>
        <w:t xml:space="preserve"> </w:t>
      </w:r>
      <w:r>
        <w:tab/>
      </w:r>
      <m:oMath>
        <m:r>
          <m:rPr/>
          <w:rPr>
            <w:rFonts w:hint="default" w:ascii="Cambria Math"/>
            <w:lang w:val="en-US" w:eastAsia="zh-CN"/>
          </w:rPr>
          <m:t xml:space="preserve">     </m:t>
        </m:r>
        <m:r>
          <m:rPr/>
          <w:rPr>
            <w:rFonts w:ascii="Cambria Math" w:hAnsi="Cambria Math" w:eastAsia="Cambria Math" w:cs="Cambria Math"/>
            <w:color w:val="000000"/>
          </w:rPr>
          <m:t>0.16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0.5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</m:oMath>
      <w:r>
        <w:tab/>
      </w:r>
      <m:oMath>
        <m:r>
          <m:rPr/>
          <w:rPr>
            <w:rFonts w:hint="default" w:ascii="Cambria Math"/>
            <w:lang w:val="en-US" w:eastAsia="zh-CN"/>
          </w:rPr>
          <m:t xml:space="preserve">       </m:t>
        </m:r>
        <m:r>
          <m:rPr/>
          <w:rPr>
            <w:rFonts w:ascii="Cambria Math" w:hAnsi="Cambria Math" w:eastAsia="Cambria Math" w:cs="Cambria Math"/>
            <w:color w:val="000000"/>
          </w:rPr>
          <m:t>4.5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</m:t>
        </m:r>
        <m:r>
          <m:rPr/>
          <w:rPr>
            <w:rFonts w:ascii="Cambria Math" w:hAnsi="Cambria Math" w:eastAsia="Cambria Math" w:cs="Cambria Math"/>
            <w:color w:val="000000"/>
          </w:rPr>
          <m:t>0.09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</m:oMath>
      <w:r>
        <w:tab/>
      </w:r>
      <w:r>
        <w:rPr>
          <w:rFonts w:hint="eastAsia"/>
          <w:lang w:val="en-US" w:eastAsia="zh-CN"/>
        </w:rPr>
        <w:t xml:space="preserve">        </w:t>
      </w:r>
      <m:oMath>
        <m:sSup>
          <m:sSupPr>
            <m:ctrlPr>
              <w:rPr>
                <w:rFonts w:ascii="Cambria Math" w:hAnsi="Cambria Math" w:eastAsia="Cambria Math" w:cs="Cambria Math"/>
                <w:color w:val="000000"/>
              </w:rPr>
            </m:ctrlPr>
          </m:sSupPr>
          <m:e>
            <m:r>
              <m:rPr/>
              <w:rPr>
                <w:rFonts w:ascii="Cambria Math" w:hAnsi="Cambria Math" w:eastAsia="Cambria Math" w:cs="Cambria Math"/>
                <w:color w:val="000000"/>
              </w:rPr>
              <m:t>0.2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e>
          <m:sup>
            <m:r>
              <m:rPr/>
              <w:rPr>
                <w:rFonts w:ascii="Cambria Math" w:hAnsi="Cambria Math" w:eastAsia="Cambria Math" w:cs="Cambria Math"/>
                <w:color w:val="000000"/>
              </w:rPr>
              <m:t>2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sup>
        </m:sSup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</m:oMath>
    </w:p>
    <w:p w14:paraId="34B617C4">
      <w:pPr>
        <w:tabs>
          <w:tab w:val="left" w:pos="1711"/>
          <w:tab w:val="left" w:pos="3421"/>
          <w:tab w:val="left" w:pos="5132"/>
          <w:tab w:val="left" w:pos="6843"/>
        </w:tabs>
        <w:spacing w:before="0" w:after="0"/>
      </w:pPr>
      <m:oMath>
        <m:r>
          <m:rPr/>
          <w:rPr>
            <w:rFonts w:ascii="Cambria Math" w:hAnsi="Cambria Math" w:eastAsia="Cambria Math" w:cs="Cambria Math"/>
            <w:color w:val="000000"/>
          </w:rPr>
          <m:t>2.4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</m:t>
        </m:r>
        <m:r>
          <m:rPr/>
          <w:rPr>
            <w:rFonts w:ascii="Cambria Math" w:hAnsi="Cambria Math" w:eastAsia="Cambria Math" w:cs="Cambria Math"/>
            <w:color w:val="000000"/>
          </w:rPr>
          <m:t>0.8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</m:oMath>
      <w:r>
        <w:tab/>
      </w:r>
      <w:r>
        <w:rPr>
          <w:rFonts w:hint="eastAsia"/>
          <w:lang w:val="en-US" w:eastAsia="zh-CN"/>
        </w:rPr>
        <w:t xml:space="preserve">   </w:t>
      </w:r>
      <m:oMath>
        <m:r>
          <m:rPr/>
          <w:rPr>
            <w:rFonts w:ascii="Cambria Math" w:hAnsi="Cambria Math" w:eastAsia="Cambria Math" w:cs="Cambria Math"/>
            <w:color w:val="000000"/>
          </w:rPr>
          <m:t>0.27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</m:t>
        </m:r>
        <m:r>
          <m:rPr/>
          <w:rPr>
            <w:rFonts w:ascii="Cambria Math" w:hAnsi="Cambria Math" w:eastAsia="Cambria Math" w:cs="Cambria Math"/>
            <w:color w:val="000000"/>
          </w:rPr>
          <m:t>0.3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</m:oMath>
      <w:r>
        <w:tab/>
      </w:r>
      <w:r>
        <w:rPr>
          <w:rFonts w:hint="eastAsia"/>
          <w:lang w:val="en-US" w:eastAsia="zh-CN"/>
        </w:rPr>
        <w:t xml:space="preserve">     </w:t>
      </w:r>
      <m:oMath>
        <m:r>
          <m:rPr/>
          <w:rPr>
            <w:rFonts w:ascii="Cambria Math" w:hAnsi="Cambria Math" w:eastAsia="Cambria Math" w:cs="Cambria Math"/>
            <w:color w:val="000000"/>
          </w:rPr>
          <m:t>0.42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</m:t>
        </m:r>
        <m:r>
          <m:rPr/>
          <w:rPr>
            <w:rFonts w:ascii="Cambria Math" w:hAnsi="Cambria Math" w:eastAsia="Cambria Math" w:cs="Cambria Math"/>
            <w:color w:val="000000"/>
          </w:rPr>
          <m:t>7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</m:oMath>
      <w:r>
        <w:tab/>
      </w:r>
      <w:r>
        <w:rPr>
          <w:rFonts w:hint="eastAsia"/>
          <w:lang w:val="en-US" w:eastAsia="zh-CN"/>
        </w:rPr>
        <w:t xml:space="preserve">      </w:t>
      </w:r>
      <m:oMath>
        <m:r>
          <m:rPr/>
          <w:rPr>
            <w:rFonts w:ascii="Cambria Math" w:hAnsi="Cambria Math" w:eastAsia="Cambria Math" w:cs="Cambria Math"/>
            <w:color w:val="000000"/>
          </w:rPr>
          <m:t>0.02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50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</m:oMath>
      <w:r>
        <w:tab/>
      </w:r>
      <w:r>
        <w:rPr>
          <w:rFonts w:hint="eastAsia"/>
          <w:lang w:val="en-US" w:eastAsia="zh-CN"/>
        </w:rPr>
        <w:t xml:space="preserve">        </w:t>
      </w:r>
      <m:oMath>
        <m:r>
          <m:rPr/>
          <w:rPr>
            <w:rFonts w:ascii="Cambria Math" w:hAnsi="Cambria Math" w:eastAsia="Cambria Math" w:cs="Cambria Math"/>
            <w:color w:val="000000"/>
          </w:rPr>
          <m:t>3.6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</m:t>
        </m:r>
        <m:r>
          <m:rPr/>
          <w:rPr>
            <w:rFonts w:ascii="Cambria Math" w:hAnsi="Cambria Math" w:eastAsia="Cambria Math" w:cs="Cambria Math"/>
            <w:color w:val="000000"/>
          </w:rPr>
          <m:t>0.01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</m:oMath>
    </w:p>
    <w:p w14:paraId="2BE5F5B3">
      <w:pPr>
        <w:spacing w:before="0" w:after="0"/>
      </w:pPr>
      <w:r>
        <w:t>2.解方程（</w:t>
      </w:r>
      <m:oMath>
        <m:r>
          <m:rPr/>
          <w:rPr>
            <w:rFonts w:ascii="Cambria Math" w:hAnsi="Cambria Math" w:eastAsia="Cambria Math" w:cs="Cambria Math"/>
            <w:color w:val="000000"/>
          </w:rPr>
          <m:t>12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%</m:t>
        </m:r>
      </m:oMath>
      <w:r>
        <w:t xml:space="preserve"> 每题3分）</w:t>
      </w:r>
    </w:p>
    <w:p w14:paraId="2E46089C">
      <w:pPr>
        <w:tabs>
          <w:tab w:val="left" w:pos="4277"/>
        </w:tabs>
        <w:spacing w:before="0" w:after="0"/>
        <w:rPr>
          <w:rFonts w:hAnsi="Cambria Math" w:eastAsia="Cambria Math" w:cs="Cambria Math"/>
          <w:i w:val="0"/>
          <w:color w:val="000000"/>
        </w:rPr>
      </w:pPr>
      <w:r>
        <w:t>（1）</w:t>
      </w:r>
      <m:oMath>
        <m:r>
          <m:rPr/>
          <w:rPr>
            <w:rFonts w:ascii="Cambria Math" w:hAnsi="Cambria Math" w:eastAsia="Cambria Math" w:cs="Cambria Math"/>
            <w:color w:val="000000"/>
          </w:rPr>
          <m:t>1.5x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+</m:t>
        </m:r>
        <m:r>
          <m:rPr/>
          <w:rPr>
            <w:rFonts w:ascii="Cambria Math" w:hAnsi="Cambria Math" w:eastAsia="Cambria Math" w:cs="Cambria Math"/>
            <w:color w:val="000000"/>
          </w:rPr>
          <m:t>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  <m:r>
          <m:rPr/>
          <w:rPr>
            <w:rFonts w:ascii="Cambria Math" w:hAnsi="Cambria Math" w:eastAsia="Cambria Math" w:cs="Cambria Math"/>
            <w:color w:val="000000"/>
          </w:rPr>
          <m:t>21</m:t>
        </m:r>
      </m:oMath>
      <w:r>
        <w:tab/>
      </w:r>
      <w:r>
        <w:t>（2）</w:t>
      </w:r>
      <m:oMath>
        <m:r>
          <m:rPr/>
          <w:rPr>
            <w:rFonts w:ascii="Cambria Math" w:hAnsi="Cambria Math" w:eastAsia="Cambria Math" w:cs="Cambria Math"/>
            <w:color w:val="000000"/>
          </w:rPr>
          <m:t>1.3x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+</m:t>
        </m:r>
        <m:r>
          <m:rPr/>
          <w:rPr>
            <w:rFonts w:ascii="Cambria Math" w:hAnsi="Cambria Math" w:eastAsia="Cambria Math" w:cs="Cambria Math"/>
            <w:color w:val="000000"/>
          </w:rPr>
          <m:t>0.9x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  <m:r>
          <m:rPr/>
          <w:rPr>
            <w:rFonts w:ascii="Cambria Math" w:hAnsi="Cambria Math" w:eastAsia="Cambria Math" w:cs="Cambria Math"/>
            <w:color w:val="000000"/>
          </w:rPr>
          <m:t>3.3</m:t>
        </m:r>
      </m:oMath>
    </w:p>
    <w:p w14:paraId="7C674441">
      <w:pPr>
        <w:tabs>
          <w:tab w:val="left" w:pos="4277"/>
        </w:tabs>
        <w:spacing w:before="0" w:after="0"/>
        <w:rPr>
          <w:rFonts w:hAnsi="Cambria Math" w:eastAsia="Cambria Math" w:cs="Cambria Math"/>
          <w:i w:val="0"/>
          <w:color w:val="000000"/>
        </w:rPr>
      </w:pPr>
    </w:p>
    <w:p w14:paraId="38E98318">
      <w:pPr>
        <w:tabs>
          <w:tab w:val="left" w:pos="4277"/>
        </w:tabs>
        <w:spacing w:before="0" w:after="0"/>
        <w:rPr>
          <w:rFonts w:hAnsi="Cambria Math" w:eastAsia="Cambria Math" w:cs="Cambria Math"/>
          <w:i w:val="0"/>
          <w:color w:val="000000"/>
        </w:rPr>
      </w:pPr>
    </w:p>
    <w:p w14:paraId="21E6585C">
      <w:pPr>
        <w:tabs>
          <w:tab w:val="left" w:pos="4277"/>
        </w:tabs>
        <w:spacing w:before="0" w:after="0"/>
        <w:rPr>
          <w:rFonts w:hAnsi="Cambria Math" w:eastAsia="Cambria Math" w:cs="Cambria Math"/>
          <w:i w:val="0"/>
          <w:color w:val="000000"/>
        </w:rPr>
      </w:pPr>
    </w:p>
    <w:p w14:paraId="30C01FFF">
      <w:pPr>
        <w:tabs>
          <w:tab w:val="left" w:pos="4277"/>
        </w:tabs>
        <w:spacing w:before="0" w:after="0"/>
        <w:rPr>
          <w:rFonts w:hAnsi="Cambria Math" w:eastAsia="Cambria Math" w:cs="Cambria Math"/>
          <w:i w:val="0"/>
          <w:color w:val="000000"/>
        </w:rPr>
      </w:pPr>
      <w:r>
        <w:t>（3）</w:t>
      </w:r>
      <m:oMath>
        <m:r>
          <m:rPr/>
          <w:rPr>
            <w:rFonts w:ascii="Cambria Math" w:hAnsi="Cambria Math" w:eastAsia="Cambria Math" w:cs="Cambria Math"/>
            <w:color w:val="000000"/>
          </w:rPr>
          <m:t>4.3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(</m:t>
        </m:r>
        <m:r>
          <m:rPr/>
          <w:rPr>
            <w:rFonts w:ascii="Cambria Math" w:hAnsi="Cambria Math" w:eastAsia="Cambria Math" w:cs="Cambria Math"/>
            <w:color w:val="000000"/>
          </w:rPr>
          <m:t>x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−</m:t>
        </m:r>
        <m:r>
          <m:rPr/>
          <w:rPr>
            <w:rFonts w:ascii="Cambria Math" w:hAnsi="Cambria Math" w:eastAsia="Cambria Math" w:cs="Cambria Math"/>
            <w:color w:val="000000"/>
          </w:rPr>
          <m:t>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)=</m:t>
        </m:r>
        <m:r>
          <m:rPr/>
          <w:rPr>
            <w:rFonts w:ascii="Cambria Math" w:hAnsi="Cambria Math" w:eastAsia="Cambria Math" w:cs="Cambria Math"/>
            <w:color w:val="000000"/>
          </w:rPr>
          <m:t>27.95</m:t>
        </m:r>
      </m:oMath>
      <w:r>
        <w:tab/>
      </w:r>
      <w:r>
        <w:t>（4）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(</m:t>
        </m:r>
        <m:r>
          <m:rPr/>
          <w:rPr>
            <w:rFonts w:ascii="Cambria Math" w:hAnsi="Cambria Math" w:eastAsia="Cambria Math" w:cs="Cambria Math"/>
            <w:color w:val="000000"/>
          </w:rPr>
          <m:t>100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−</m:t>
        </m:r>
        <m:r>
          <m:rPr/>
          <w:rPr>
            <w:rFonts w:ascii="Cambria Math" w:hAnsi="Cambria Math" w:eastAsia="Cambria Math" w:cs="Cambria Math"/>
            <w:color w:val="000000"/>
          </w:rPr>
          <m:t>3x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)÷</m:t>
        </m:r>
        <m:r>
          <m:rPr/>
          <w:rPr>
            <w:rFonts w:ascii="Cambria Math" w:hAnsi="Cambria Math" w:eastAsia="Cambria Math" w:cs="Cambria Math"/>
            <w:color w:val="000000"/>
          </w:rPr>
          <m:t>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  <m:r>
          <m:rPr/>
          <w:rPr>
            <w:rFonts w:ascii="Cambria Math" w:hAnsi="Cambria Math" w:eastAsia="Cambria Math" w:cs="Cambria Math"/>
            <w:color w:val="000000"/>
          </w:rPr>
          <m:t>0.8</m:t>
        </m:r>
      </m:oMath>
    </w:p>
    <w:p w14:paraId="30FEE1A3">
      <w:pPr>
        <w:tabs>
          <w:tab w:val="left" w:pos="4277"/>
        </w:tabs>
        <w:spacing w:before="0" w:after="0"/>
        <w:rPr>
          <w:rFonts w:hAnsi="Cambria Math" w:eastAsia="Cambria Math" w:cs="Cambria Math"/>
          <w:i w:val="0"/>
          <w:color w:val="000000"/>
        </w:rPr>
      </w:pPr>
    </w:p>
    <w:p w14:paraId="401DA098">
      <w:pPr>
        <w:tabs>
          <w:tab w:val="left" w:pos="4277"/>
        </w:tabs>
        <w:spacing w:before="0" w:after="0"/>
        <w:rPr>
          <w:rFonts w:hAnsi="Cambria Math" w:eastAsia="Cambria Math" w:cs="Cambria Math"/>
          <w:i w:val="0"/>
          <w:color w:val="000000"/>
        </w:rPr>
      </w:pPr>
    </w:p>
    <w:p w14:paraId="4B21ACB4">
      <w:pPr>
        <w:tabs>
          <w:tab w:val="left" w:pos="4277"/>
        </w:tabs>
        <w:spacing w:before="0" w:after="0"/>
        <w:rPr>
          <w:rFonts w:hAnsi="Cambria Math" w:eastAsia="Cambria Math" w:cs="Cambria Math"/>
          <w:i w:val="0"/>
          <w:color w:val="000000"/>
        </w:rPr>
      </w:pPr>
    </w:p>
    <w:p w14:paraId="04294988">
      <w:pPr>
        <w:tabs>
          <w:tab w:val="left" w:pos="4277"/>
        </w:tabs>
        <w:spacing w:before="0" w:after="0"/>
        <w:rPr>
          <w:rFonts w:hAnsi="Cambria Math" w:eastAsia="Cambria Math" w:cs="Cambria Math"/>
          <w:i w:val="0"/>
          <w:color w:val="000000"/>
        </w:rPr>
      </w:pPr>
    </w:p>
    <w:p w14:paraId="1140616E">
      <w:pPr>
        <w:spacing w:before="0" w:after="0"/>
      </w:pPr>
      <w:r>
        <w:t>3.用递等式计算（</w:t>
      </w:r>
      <m:oMath>
        <m:r>
          <m:rPr/>
          <w:rPr>
            <w:rFonts w:ascii="Cambria Math" w:hAnsi="Cambria Math" w:eastAsia="Cambria Math" w:cs="Cambria Math"/>
            <w:color w:val="000000"/>
          </w:rPr>
          <m:t>12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%</m:t>
        </m:r>
      </m:oMath>
      <w:r>
        <w:t xml:space="preserve"> 每题2分）</w:t>
      </w:r>
    </w:p>
    <w:p w14:paraId="63B235AA">
      <w:pPr>
        <w:tabs>
          <w:tab w:val="left" w:pos="4277"/>
        </w:tabs>
        <w:spacing w:before="0" w:after="0"/>
      </w:pPr>
      <w:r>
        <w:t>（1）</w:t>
      </w:r>
      <m:oMath>
        <m:r>
          <m:rPr/>
          <w:rPr>
            <w:rFonts w:ascii="Cambria Math" w:hAnsi="Cambria Math" w:eastAsia="Cambria Math" w:cs="Cambria Math"/>
            <w:color w:val="000000"/>
          </w:rPr>
          <m:t>100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−</m:t>
        </m:r>
        <m:r>
          <m:rPr/>
          <w:rPr>
            <w:rFonts w:ascii="Cambria Math" w:hAnsi="Cambria Math" w:eastAsia="Cambria Math" w:cs="Cambria Math"/>
            <w:color w:val="000000"/>
          </w:rPr>
          <m:t>2.46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</m:t>
        </m:r>
        <m:r>
          <m:rPr/>
          <w:rPr>
            <w:rFonts w:ascii="Cambria Math" w:hAnsi="Cambria Math" w:eastAsia="Cambria Math" w:cs="Cambria Math"/>
            <w:color w:val="000000"/>
          </w:rPr>
          <m:t>1.2</m:t>
        </m:r>
      </m:oMath>
      <w:r>
        <w:rPr>
          <w:rFonts w:hint="eastAsia" w:hAnsi="Cambria Math" w:cs="Cambria Math"/>
          <w:i w:val="0"/>
          <w:color w:val="000000"/>
          <w:lang w:val="en-US" w:eastAsia="zh-CN"/>
        </w:rPr>
        <w:t xml:space="preserve">           </w:t>
      </w:r>
      <w:r>
        <w:t>（2）</w:t>
      </w:r>
      <m:oMath>
        <m:r>
          <m:rPr/>
          <w:rPr>
            <w:rFonts w:ascii="Cambria Math" w:hAnsi="Cambria Math" w:eastAsia="Cambria Math" w:cs="Cambria Math"/>
            <w:color w:val="000000"/>
          </w:rPr>
          <m:t>24.8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×[</m:t>
        </m:r>
        <m:r>
          <m:rPr/>
          <w:rPr>
            <w:rFonts w:ascii="Cambria Math" w:hAnsi="Cambria Math" w:eastAsia="Cambria Math" w:cs="Cambria Math"/>
            <w:color w:val="000000"/>
          </w:rPr>
          <m:t>24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÷(</m:t>
        </m:r>
        <m:r>
          <m:rPr/>
          <w:rPr>
            <w:rFonts w:ascii="Cambria Math" w:hAnsi="Cambria Math" w:eastAsia="Cambria Math" w:cs="Cambria Math"/>
            <w:color w:val="000000"/>
          </w:rPr>
          <m:t>9.1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+</m:t>
        </m:r>
        <m:r>
          <m:rPr/>
          <w:rPr>
            <w:rFonts w:ascii="Cambria Math" w:hAnsi="Cambria Math" w:eastAsia="Cambria Math" w:cs="Cambria Math"/>
            <w:color w:val="000000"/>
          </w:rPr>
          <m:t>6.9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)]</m:t>
        </m:r>
      </m:oMath>
      <w:r>
        <w:rPr>
          <w:rFonts w:hint="eastAsia" w:hAnsi="Cambria Math" w:cs="Cambria Math"/>
          <w:b w:val="0"/>
          <w:i w:val="0"/>
          <w:color w:val="000000"/>
          <w:lang w:val="en-US" w:eastAsia="zh-CN"/>
        </w:rPr>
        <w:t xml:space="preserve">        </w:t>
      </w:r>
      <w:r>
        <w:t>（3）</w:t>
      </w:r>
      <m:oMath>
        <m:r>
          <m:rPr/>
          <w:rPr>
            <w:rFonts w:ascii="Cambria Math" w:hAnsi="Cambria Math" w:eastAsia="Cambria Math" w:cs="Cambria Math"/>
            <w:color w:val="000000"/>
          </w:rPr>
          <m:t>8.6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÷(</m:t>
        </m:r>
        <m:r>
          <m:rPr/>
          <w:rPr>
            <w:rFonts w:ascii="Cambria Math" w:hAnsi="Cambria Math" w:eastAsia="Cambria Math" w:cs="Cambria Math"/>
            <w:color w:val="000000"/>
          </w:rPr>
          <m:t>8.6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2.5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)</m:t>
        </m:r>
      </m:oMath>
      <w:r>
        <w:tab/>
      </w:r>
    </w:p>
    <w:p w14:paraId="547A9DEB">
      <w:pPr>
        <w:tabs>
          <w:tab w:val="left" w:pos="4277"/>
        </w:tabs>
        <w:spacing w:before="0" w:after="0"/>
      </w:pPr>
    </w:p>
    <w:p w14:paraId="644D2B80">
      <w:pPr>
        <w:tabs>
          <w:tab w:val="left" w:pos="4277"/>
        </w:tabs>
        <w:spacing w:before="0" w:after="0"/>
      </w:pPr>
    </w:p>
    <w:p w14:paraId="3BBB443C">
      <w:pPr>
        <w:tabs>
          <w:tab w:val="left" w:pos="4277"/>
        </w:tabs>
        <w:spacing w:before="0" w:after="0"/>
      </w:pPr>
    </w:p>
    <w:p w14:paraId="50FD9F8D">
      <w:pPr>
        <w:tabs>
          <w:tab w:val="left" w:pos="4277"/>
        </w:tabs>
        <w:spacing w:before="0" w:after="0"/>
      </w:pPr>
    </w:p>
    <w:p w14:paraId="207E3E1C">
      <w:pPr>
        <w:tabs>
          <w:tab w:val="left" w:pos="4277"/>
        </w:tabs>
        <w:spacing w:before="0" w:after="0"/>
        <w:rPr>
          <w:rFonts w:hAnsi="Cambria Math" w:eastAsia="Cambria Math" w:cs="Cambria Math"/>
          <w:i w:val="0"/>
          <w:color w:val="000000"/>
        </w:rPr>
      </w:pPr>
      <w:r>
        <w:t>（4）</w:t>
      </w:r>
      <m:oMath>
        <m:r>
          <m:rPr/>
          <w:rPr>
            <w:rFonts w:ascii="Cambria Math" w:hAnsi="Cambria Math" w:eastAsia="Cambria Math" w:cs="Cambria Math"/>
            <w:color w:val="000000"/>
          </w:rPr>
          <m:t>2.5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+</m:t>
        </m:r>
        <m:r>
          <m:rPr/>
          <w:rPr>
            <w:rFonts w:ascii="Cambria Math" w:hAnsi="Cambria Math" w:eastAsia="Cambria Math" w:cs="Cambria Math"/>
            <w:color w:val="000000"/>
          </w:rPr>
          <m:t>7.5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</m:t>
        </m:r>
        <m:r>
          <m:rPr/>
          <w:rPr>
            <w:rFonts w:ascii="Cambria Math" w:hAnsi="Cambria Math" w:eastAsia="Cambria Math" w:cs="Cambria Math"/>
            <w:color w:val="000000"/>
          </w:rPr>
          <m:t>2.5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0.4</m:t>
        </m:r>
      </m:oMath>
      <w:r>
        <w:rPr>
          <w:rFonts w:hint="eastAsia" w:hAnsi="Cambria Math" w:cs="Cambria Math"/>
          <w:i w:val="0"/>
          <w:color w:val="000000"/>
          <w:lang w:val="en-US" w:eastAsia="zh-CN"/>
        </w:rPr>
        <w:t xml:space="preserve">    </w:t>
      </w:r>
      <w:r>
        <w:t>（5）</w:t>
      </w:r>
      <m:oMath>
        <m:r>
          <m:rPr/>
          <w:rPr>
            <w:rFonts w:ascii="Cambria Math" w:hAnsi="Cambria Math" w:eastAsia="Cambria Math" w:cs="Cambria Math"/>
            <w:color w:val="000000"/>
          </w:rPr>
          <m:t>1.25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3.2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2.5</m:t>
        </m:r>
      </m:oMath>
      <w:r>
        <w:t xml:space="preserve"> </w:t>
      </w:r>
      <w:r>
        <w:rPr>
          <w:rFonts w:hint="eastAsia"/>
          <w:lang w:val="en-US" w:eastAsia="zh-CN"/>
        </w:rPr>
        <w:t xml:space="preserve">         </w:t>
      </w:r>
      <w:r>
        <w:t>（6）</w:t>
      </w:r>
      <m:oMath>
        <m:r>
          <m:rPr/>
          <w:rPr>
            <w:rFonts w:ascii="Cambria Math" w:hAnsi="Cambria Math" w:eastAsia="Cambria Math" w:cs="Cambria Math"/>
            <w:color w:val="000000"/>
          </w:rPr>
          <m:t>0.666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7.3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+</m:t>
        </m:r>
        <m:r>
          <m:rPr/>
          <w:rPr>
            <w:rFonts w:ascii="Cambria Math" w:hAnsi="Cambria Math" w:eastAsia="Cambria Math" w:cs="Cambria Math"/>
            <w:color w:val="000000"/>
          </w:rPr>
          <m:t>0.666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2.7</m:t>
        </m:r>
      </m:oMath>
    </w:p>
    <w:p w14:paraId="07F46FF2">
      <w:pPr>
        <w:tabs>
          <w:tab w:val="left" w:pos="4277"/>
        </w:tabs>
        <w:spacing w:before="0" w:after="0"/>
        <w:rPr>
          <w:rFonts w:hAnsi="Cambria Math" w:eastAsia="Cambria Math" w:cs="Cambria Math"/>
          <w:i w:val="0"/>
          <w:color w:val="000000"/>
        </w:rPr>
      </w:pPr>
    </w:p>
    <w:p w14:paraId="2AB2DDD2">
      <w:pPr>
        <w:tabs>
          <w:tab w:val="left" w:pos="4277"/>
        </w:tabs>
        <w:spacing w:before="0" w:after="0"/>
        <w:rPr>
          <w:rFonts w:hAnsi="Cambria Math" w:eastAsia="Cambria Math" w:cs="Cambria Math"/>
          <w:i w:val="0"/>
          <w:color w:val="000000"/>
        </w:rPr>
      </w:pPr>
    </w:p>
    <w:p w14:paraId="2F6ED0ED">
      <w:pPr>
        <w:tabs>
          <w:tab w:val="left" w:pos="4277"/>
        </w:tabs>
        <w:spacing w:before="0" w:after="0"/>
        <w:rPr>
          <w:rFonts w:hAnsi="Cambria Math" w:eastAsia="Cambria Math" w:cs="Cambria Math"/>
          <w:i w:val="0"/>
          <w:color w:val="000000"/>
        </w:rPr>
      </w:pPr>
    </w:p>
    <w:p w14:paraId="4C8E4837">
      <w:pPr>
        <w:spacing w:before="0" w:after="0"/>
        <w:rPr>
          <w:rFonts w:hAnsi="Cambria Math" w:eastAsia="Cambria Math" w:cs="Cambria Math"/>
          <w:i w:val="0"/>
          <w:color w:val="000000"/>
        </w:rPr>
      </w:pPr>
    </w:p>
    <w:p w14:paraId="636892B4">
      <w:pPr>
        <w:pStyle w:val="4"/>
        <w:spacing w:before="0" w:after="0"/>
      </w:pPr>
      <w:r>
        <w:t>二、填空题（24% 每题2分）</w:t>
      </w:r>
    </w:p>
    <w:p w14:paraId="2C41766A">
      <w:pPr>
        <w:spacing w:before="0" w:after="0"/>
      </w:pPr>
      <w:r>
        <w:t>1.98000平方米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=(</m:t>
        </m:r>
        <m:r>
          <m:rPr>
            <m:sty m:val="p"/>
          </m:rPr>
          <w:rPr>
            <w:rFonts w:hint="default" w:ascii="Cambria Math" w:hAnsi="Cambria Math" w:cs="Cambria Math"/>
            <w:color w:val="000000"/>
            <w:lang w:val="en-US" w:eastAsia="zh-CN"/>
          </w:rPr>
          <m:t xml:space="preserve">         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)</m:t>
        </m:r>
      </m:oMath>
      <w:r>
        <w:t xml:space="preserve">公顷 </w:t>
      </w:r>
      <w:r>
        <w:rPr>
          <w:rFonts w:hint="eastAsia"/>
          <w:lang w:val="en-US" w:eastAsia="zh-CN"/>
        </w:rPr>
        <w:t xml:space="preserve">              </w:t>
      </w:r>
      <w:r>
        <w:t xml:space="preserve"> 75分钟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=(</m:t>
        </m:r>
        <m:r>
          <m:rPr>
            <m:sty m:val="p"/>
          </m:rPr>
          <w:rPr>
            <w:rFonts w:hint="default" w:ascii="Cambria Math" w:hAnsi="Cambria Math" w:cs="Cambria Math"/>
            <w:color w:val="000000"/>
            <w:lang w:val="en-US" w:eastAsia="zh-CN"/>
          </w:rPr>
          <m:t xml:space="preserve">          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)</m:t>
        </m:r>
      </m:oMath>
      <w:r>
        <w:t>小时</w:t>
      </w:r>
    </w:p>
    <w:p w14:paraId="0C832772">
      <w:pPr>
        <w:spacing w:before="0" w:after="0"/>
      </w:pPr>
      <w:r>
        <w:t>2.如果</w:t>
      </w:r>
      <m:oMath>
        <m:r>
          <m:rPr/>
          <w:rPr>
            <w:rFonts w:ascii="Cambria Math" w:hAnsi="Cambria Math" w:eastAsia="Cambria Math" w:cs="Cambria Math"/>
            <w:color w:val="000000"/>
          </w:rPr>
          <m:t>a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  <m:r>
          <m:rPr/>
          <w:rPr>
            <w:rFonts w:ascii="Cambria Math" w:hAnsi="Cambria Math" w:eastAsia="Cambria Math" w:cs="Cambria Math"/>
            <w:color w:val="000000"/>
          </w:rPr>
          <m:t>b</m:t>
        </m:r>
      </m:oMath>
      <w:r>
        <w:t>，根据等式的性质填空。</w:t>
      </w:r>
    </w:p>
    <w:p w14:paraId="6DE1A5B6">
      <w:pPr>
        <w:tabs>
          <w:tab w:val="left" w:pos="4277"/>
        </w:tabs>
        <w:spacing w:before="0" w:after="0"/>
      </w:pPr>
      <m:oMathPara>
        <m:oMath>
          <m:r>
            <m:rPr/>
            <w:rPr>
              <w:rFonts w:ascii="Cambria Math" w:hAnsi="Cambria Math" w:eastAsia="Cambria Math" w:cs="Cambria Math"/>
              <w:color w:val="000000"/>
            </w:rPr>
            <m:t>a</m:t>
          </m:r>
          <m:r>
            <m:rPr>
              <m:sty m:val="p"/>
            </m:rPr>
            <w:rPr>
              <w:rFonts w:ascii="Cambria Math" w:hAnsi="Cambria Math" w:eastAsia="Cambria Math" w:cs="Cambria Math"/>
              <w:color w:val="000000"/>
            </w:rPr>
            <m:t>+</m:t>
          </m:r>
          <m:r>
            <m:rPr/>
            <w:rPr>
              <w:rFonts w:ascii="Cambria Math" w:hAnsi="Cambria Math" w:eastAsia="Cambria Math" w:cs="Cambria Math"/>
              <w:color w:val="000000"/>
            </w:rPr>
            <m:t>9</m:t>
          </m:r>
          <m:r>
            <m:rPr>
              <m:sty m:val="p"/>
            </m:rPr>
            <w:rPr>
              <w:rFonts w:ascii="Cambria Math" w:hAnsi="Cambria Math" w:eastAsia="Cambria Math" w:cs="Cambria Math"/>
              <w:color w:val="000000"/>
            </w:rPr>
            <m:t>=</m:t>
          </m:r>
          <m:r>
            <m:rPr/>
            <w:rPr>
              <w:rFonts w:ascii="Cambria Math" w:hAnsi="Cambria Math" w:eastAsia="Cambria Math" w:cs="Cambria Math"/>
              <w:color w:val="000000"/>
            </w:rPr>
            <m:t>b</m:t>
          </m:r>
          <m:r>
            <m:rPr>
              <m:sty m:val="p"/>
            </m:rPr>
            <w:rPr>
              <w:rFonts w:ascii="Cambria Math" w:hAnsi="Cambria Math" w:eastAsia="Cambria Math" w:cs="Cambria Math"/>
              <w:color w:val="000000"/>
            </w:rPr>
            <m:t>+(</m:t>
          </m:r>
          <m:r>
            <m:rPr>
              <m:sty m:val="p"/>
            </m:rPr>
            <w:rPr>
              <w:rFonts w:hint="default" w:ascii="Cambria Math" w:hAnsi="Cambria Math" w:cs="Cambria Math"/>
              <w:color w:val="000000"/>
              <w:lang w:val="en-US" w:eastAsia="zh-CN"/>
            </w:rPr>
            <m:t xml:space="preserve">         </m:t>
          </m:r>
          <m:r>
            <m:rPr>
              <m:sty m:val="p"/>
            </m:rPr>
            <w:rPr>
              <w:rFonts w:ascii="Cambria Math" w:hAnsi="Cambria Math" w:eastAsia="Cambria Math" w:cs="Cambria Math"/>
              <w:color w:val="000000"/>
            </w:rPr>
            <m:t>)</m:t>
          </m:r>
          <m:r>
            <m:rPr>
              <m:sty m:val="p"/>
            </m:rPr>
            <w:rPr>
              <w:rFonts w:hint="default" w:ascii="Cambria Math" w:hAnsi="Cambria Math" w:cs="Cambria Math"/>
              <w:color w:val="000000"/>
              <w:lang w:val="en-US" w:eastAsia="zh-CN"/>
            </w:rPr>
            <m:t xml:space="preserve">      </m:t>
          </m:r>
          <m:r>
            <m:rPr/>
            <w:rPr>
              <w:rFonts w:ascii="Cambria Math" w:hAnsi="Cambria Math" w:eastAsia="Cambria Math" w:cs="Cambria Math"/>
              <w:color w:val="000000"/>
            </w:rPr>
            <m:t>a</m:t>
          </m:r>
          <m:r>
            <m:rPr>
              <m:sty m:val="p"/>
            </m:rPr>
            <w:rPr>
              <w:rFonts w:ascii="Cambria Math" w:hAnsi="Cambria Math" w:eastAsia="Cambria Math" w:cs="Cambria Math"/>
              <w:color w:val="000000"/>
            </w:rPr>
            <m:t>×(</m:t>
          </m:r>
          <m:r>
            <m:rPr>
              <m:sty m:val="p"/>
            </m:rPr>
            <w:rPr>
              <w:rFonts w:hint="default" w:ascii="Cambria Math" w:hAnsi="Cambria Math" w:cs="Cambria Math"/>
              <w:color w:val="000000"/>
              <w:lang w:val="en-US" w:eastAsia="zh-CN"/>
            </w:rPr>
            <m:t xml:space="preserve">         </m:t>
          </m:r>
          <m:r>
            <m:rPr>
              <m:sty m:val="p"/>
            </m:rPr>
            <w:rPr>
              <w:rFonts w:ascii="Cambria Math" w:hAnsi="Cambria Math" w:eastAsia="Cambria Math" w:cs="Cambria Math"/>
              <w:color w:val="000000"/>
            </w:rPr>
            <m:t>)=</m:t>
          </m:r>
          <m:r>
            <m:rPr/>
            <w:rPr>
              <w:rFonts w:ascii="Cambria Math" w:hAnsi="Cambria Math" w:eastAsia="Cambria Math" w:cs="Cambria Math"/>
              <w:color w:val="000000"/>
            </w:rPr>
            <m:t>b</m:t>
          </m:r>
          <m:r>
            <m:rPr>
              <m:sty m:val="p"/>
            </m:rPr>
            <w:rPr>
              <w:rFonts w:ascii="Cambria Math" w:hAnsi="Cambria Math" w:eastAsia="Cambria Math" w:cs="Cambria Math"/>
              <w:color w:val="000000"/>
            </w:rPr>
            <m:t>×</m:t>
          </m:r>
          <m:r>
            <m:rPr/>
            <w:rPr>
              <w:rFonts w:ascii="Cambria Math" w:hAnsi="Cambria Math" w:eastAsia="Cambria Math" w:cs="Cambria Math"/>
              <w:color w:val="000000"/>
            </w:rPr>
            <m:t>1.5</m:t>
          </m:r>
          <m:r>
            <m:rPr/>
            <w:rPr>
              <w:rFonts w:hint="default" w:ascii="Cambria Math" w:hAnsi="Cambria Math" w:cs="Cambria Math"/>
              <w:color w:val="000000"/>
              <w:lang w:val="en-US" w:eastAsia="zh-CN"/>
            </w:rPr>
            <m:t xml:space="preserve">     </m:t>
          </m:r>
          <m:r>
            <m:rPr/>
            <w:rPr>
              <w:rFonts w:ascii="Cambria Math" w:hAnsi="Cambria Math" w:eastAsia="Cambria Math" w:cs="Cambria Math"/>
              <w:color w:val="000000"/>
            </w:rPr>
            <m:t>a</m:t>
          </m:r>
          <m:r>
            <m:rPr>
              <m:sty m:val="p"/>
            </m:rPr>
            <w:rPr>
              <w:rFonts w:ascii="Cambria Math" w:hAnsi="Cambria Math" w:eastAsia="Cambria Math" w:cs="Cambria Math"/>
              <w:color w:val="000000"/>
            </w:rPr>
            <m:t>−(</m:t>
          </m:r>
          <m:r>
            <m:rPr>
              <m:sty m:val="p"/>
            </m:rPr>
            <w:rPr>
              <w:rFonts w:hint="default" w:ascii="Cambria Math" w:hAnsi="Cambria Math" w:cs="Cambria Math"/>
              <w:color w:val="000000"/>
              <w:lang w:val="en-US" w:eastAsia="zh-CN"/>
            </w:rPr>
            <m:t xml:space="preserve">          </m:t>
          </m:r>
          <m:r>
            <m:rPr>
              <m:sty m:val="p"/>
            </m:rPr>
            <w:rPr>
              <w:rFonts w:ascii="Cambria Math" w:hAnsi="Cambria Math" w:eastAsia="Cambria Math" w:cs="Cambria Math"/>
              <w:color w:val="000000"/>
            </w:rPr>
            <m:t>)=</m:t>
          </m:r>
          <m:r>
            <m:rPr/>
            <w:rPr>
              <w:rFonts w:ascii="Cambria Math" w:hAnsi="Cambria Math" w:eastAsia="Cambria Math" w:cs="Cambria Math"/>
              <w:color w:val="000000"/>
            </w:rPr>
            <m:t>b</m:t>
          </m:r>
          <m:r>
            <m:rPr>
              <m:sty m:val="p"/>
            </m:rPr>
            <w:rPr>
              <w:rFonts w:ascii="Cambria Math" w:hAnsi="Cambria Math" w:eastAsia="Cambria Math" w:cs="Cambria Math"/>
              <w:color w:val="000000"/>
            </w:rPr>
            <m:t>−</m:t>
          </m:r>
          <m:r>
            <m:rPr/>
            <w:rPr>
              <w:rFonts w:ascii="Cambria Math" w:hAnsi="Cambria Math" w:eastAsia="Cambria Math" w:cs="Cambria Math"/>
              <w:color w:val="000000"/>
            </w:rPr>
            <m:t>c</m:t>
          </m:r>
          <m:r>
            <m:rPr/>
            <w:rPr>
              <w:rFonts w:hint="default" w:ascii="Cambria Math"/>
              <w:lang w:val="en-US" w:eastAsia="zh-CN"/>
            </w:rPr>
            <m:t xml:space="preserve">    </m:t>
          </m:r>
          <m:r>
            <m:rPr/>
            <w:rPr>
              <w:rFonts w:ascii="Cambria Math" w:hAnsi="Cambria Math" w:eastAsia="Cambria Math" w:cs="Cambria Math"/>
              <w:color w:val="000000"/>
            </w:rPr>
            <m:t>a</m:t>
          </m:r>
          <m:r>
            <m:rPr>
              <m:sty m:val="p"/>
            </m:rPr>
            <w:rPr>
              <w:rFonts w:ascii="Cambria Math" w:hAnsi="Cambria Math" w:eastAsia="Cambria Math" w:cs="Cambria Math"/>
              <w:color w:val="000000"/>
            </w:rPr>
            <m:t>÷(</m:t>
          </m:r>
          <m:r>
            <m:rPr>
              <m:sty m:val="p"/>
            </m:rPr>
            <w:rPr>
              <w:rFonts w:hint="default" w:ascii="Cambria Math" w:hAnsi="Cambria Math" w:cs="Cambria Math"/>
              <w:color w:val="000000"/>
              <w:lang w:val="en-US" w:eastAsia="zh-CN"/>
            </w:rPr>
            <m:t xml:space="preserve">         </m:t>
          </m:r>
          <m:r>
            <m:rPr>
              <m:sty m:val="p"/>
            </m:rPr>
            <w:rPr>
              <w:rFonts w:ascii="Cambria Math" w:hAnsi="Cambria Math" w:eastAsia="Cambria Math" w:cs="Cambria Math"/>
              <w:color w:val="000000"/>
            </w:rPr>
            <m:t>)=</m:t>
          </m:r>
          <m:r>
            <m:rPr/>
            <w:rPr>
              <w:rFonts w:ascii="Cambria Math" w:hAnsi="Cambria Math" w:eastAsia="Cambria Math" w:cs="Cambria Math"/>
              <w:color w:val="000000"/>
            </w:rPr>
            <m:t>b</m:t>
          </m:r>
          <m:r>
            <m:rPr>
              <m:sty m:val="p"/>
            </m:rPr>
            <w:rPr>
              <w:rFonts w:ascii="Cambria Math" w:hAnsi="Cambria Math" w:eastAsia="Cambria Math" w:cs="Cambria Math"/>
              <w:color w:val="000000"/>
            </w:rPr>
            <m:t>÷</m:t>
          </m:r>
          <m:r>
            <m:rPr/>
            <w:rPr>
              <w:rFonts w:ascii="Cambria Math" w:hAnsi="Cambria Math" w:eastAsia="Cambria Math" w:cs="Cambria Math"/>
              <w:color w:val="000000"/>
            </w:rPr>
            <m:t>2.7</m:t>
          </m:r>
        </m:oMath>
      </m:oMathPara>
    </w:p>
    <w:p w14:paraId="6208DA0C">
      <w:pPr>
        <w:spacing w:before="0" w:after="0"/>
      </w:pPr>
      <w:r>
        <w:t>3.根据</w:t>
      </w:r>
      <m:oMath>
        <m:r>
          <m:rPr/>
          <w:rPr>
            <w:rFonts w:ascii="Cambria Math" w:hAnsi="Cambria Math" w:eastAsia="Cambria Math" w:cs="Cambria Math"/>
            <w:color w:val="000000"/>
          </w:rPr>
          <m:t>45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36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  <m:r>
          <m:rPr/>
          <w:rPr>
            <w:rFonts w:ascii="Cambria Math" w:hAnsi="Cambria Math" w:eastAsia="Cambria Math" w:cs="Cambria Math"/>
            <w:color w:val="000000"/>
          </w:rPr>
          <m:t>1620</m:t>
        </m:r>
      </m:oMath>
      <w:r>
        <w:t>，直接写出下列各题的得数。</w:t>
      </w:r>
    </w:p>
    <w:p w14:paraId="6328BDF1">
      <w:pPr>
        <w:tabs>
          <w:tab w:val="left" w:pos="4277"/>
        </w:tabs>
        <w:spacing w:before="0" w:after="0"/>
      </w:pPr>
      <m:oMath>
        <m:r>
          <m:rPr/>
          <w:rPr>
            <w:rFonts w:ascii="Cambria Math" w:hAnsi="Cambria Math" w:eastAsia="Cambria Math" w:cs="Cambria Math"/>
            <w:color w:val="000000"/>
          </w:rPr>
          <m:t>4.5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3.6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=(</m:t>
        </m:r>
        <m:r>
          <m:rPr>
            <m:sty m:val="p"/>
          </m:rPr>
          <w:rPr>
            <w:rFonts w:hint="default" w:ascii="Cambria Math" w:hAnsi="Cambria Math" w:cs="Cambria Math"/>
            <w:color w:val="000000"/>
            <w:lang w:val="en-US" w:eastAsia="zh-CN"/>
          </w:rPr>
          <m:t xml:space="preserve">         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)</m:t>
        </m:r>
      </m:oMath>
      <w:r>
        <w:tab/>
      </w:r>
      <m:oMath>
        <m:r>
          <m:rPr/>
          <w:rPr>
            <w:rFonts w:ascii="Cambria Math" w:hAnsi="Cambria Math" w:eastAsia="Cambria Math" w:cs="Cambria Math"/>
            <w:color w:val="000000"/>
          </w:rPr>
          <m:t>162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</m:t>
        </m:r>
        <m:r>
          <m:rPr/>
          <w:rPr>
            <w:rFonts w:ascii="Cambria Math" w:hAnsi="Cambria Math" w:eastAsia="Cambria Math" w:cs="Cambria Math"/>
            <w:color w:val="000000"/>
          </w:rPr>
          <m:t>3.6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=(</m:t>
        </m:r>
        <m:r>
          <m:rPr>
            <m:sty m:val="p"/>
          </m:rPr>
          <w:rPr>
            <w:rFonts w:hint="default" w:ascii="Cambria Math" w:hAnsi="Cambria Math" w:cs="Cambria Math"/>
            <w:color w:val="000000"/>
            <w:lang w:val="en-US" w:eastAsia="zh-CN"/>
          </w:rPr>
          <m:t xml:space="preserve">         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)</m:t>
        </m:r>
      </m:oMath>
    </w:p>
    <w:p w14:paraId="2829675D">
      <w:pPr>
        <w:spacing w:before="0" w:after="0"/>
      </w:pPr>
      <w:r>
        <w:t>4.张亮坐在教室的第3列第5行，用数对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(</m:t>
        </m:r>
        <m:r>
          <m:rPr/>
          <w:rPr>
            <w:rFonts w:ascii="Cambria Math" w:hAnsi="Cambria Math" w:eastAsia="Cambria Math" w:cs="Cambria Math"/>
            <w:color w:val="000000"/>
          </w:rPr>
          <m:t>3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,</m:t>
        </m:r>
        <m:r>
          <m:rPr/>
          <w:rPr>
            <w:rFonts w:ascii="Cambria Math" w:hAnsi="Cambria Math" w:eastAsia="Cambria Math" w:cs="Cambria Math"/>
            <w:color w:val="000000"/>
          </w:rPr>
          <m:t>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)</m:t>
        </m:r>
      </m:oMath>
      <w:r>
        <w:t xml:space="preserve">表示；赵雪坐在教室的第6列第1行，用数对（ </w:t>
      </w:r>
      <w:r>
        <w:rPr>
          <w:rFonts w:hint="eastAsia"/>
          <w:lang w:val="en-US" w:eastAsia="zh-CN"/>
        </w:rPr>
        <w:t xml:space="preserve">  </w:t>
      </w:r>
      <w:r>
        <w:t xml:space="preserve"> ，</w:t>
      </w:r>
      <w:r>
        <w:rPr>
          <w:rFonts w:hint="eastAsia"/>
          <w:lang w:val="en-US" w:eastAsia="zh-CN"/>
        </w:rPr>
        <w:t xml:space="preserve"> </w:t>
      </w:r>
      <w:r>
        <w:t>）表示；李明的座位号用数对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(</m:t>
        </m:r>
        <m:r>
          <m:rPr/>
          <w:rPr>
            <w:rFonts w:ascii="Cambria Math" w:hAnsi="Cambria Math" w:eastAsia="Cambria Math" w:cs="Cambria Math"/>
            <w:color w:val="000000"/>
          </w:rPr>
          <m:t>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,</m:t>
        </m:r>
        <m:r>
          <m:rPr/>
          <w:rPr>
            <w:rFonts w:ascii="Cambria Math" w:hAnsi="Cambria Math" w:eastAsia="Cambria Math" w:cs="Cambria Math"/>
            <w:color w:val="000000"/>
          </w:rPr>
          <m:t>3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)</m:t>
        </m:r>
      </m:oMath>
      <w:r>
        <w:t xml:space="preserve">表示，他坐在教室的第（    </w:t>
      </w:r>
      <w:r>
        <w:rPr>
          <w:rFonts w:hint="eastAsia"/>
          <w:lang w:val="en-US" w:eastAsia="zh-CN"/>
        </w:rPr>
        <w:t xml:space="preserve"> </w:t>
      </w:r>
      <w:r>
        <w:t xml:space="preserve"> </w:t>
      </w:r>
      <w:r>
        <w:rPr>
          <w:rFonts w:hint="eastAsia"/>
          <w:lang w:val="en-US" w:eastAsia="zh-CN"/>
        </w:rPr>
        <w:t xml:space="preserve"> </w:t>
      </w:r>
      <w:r>
        <w:t xml:space="preserve"> ）列第（      </w:t>
      </w:r>
      <w:r>
        <w:rPr>
          <w:rFonts w:hint="eastAsia"/>
          <w:lang w:val="en-US" w:eastAsia="zh-CN"/>
        </w:rPr>
        <w:t xml:space="preserve"> </w:t>
      </w:r>
      <w:r>
        <w:t>）行。</w:t>
      </w:r>
    </w:p>
    <w:p w14:paraId="74F938BF">
      <w:pPr>
        <w:spacing w:before="0" w:after="0"/>
      </w:pPr>
      <w:r>
        <w:t>5.循环小数</w:t>
      </w:r>
      <m:oMath>
        <m:r>
          <m:rPr/>
          <w:rPr>
            <w:rFonts w:ascii="Cambria Math" w:hAnsi="Cambria Math" w:eastAsia="Cambria Math" w:cs="Cambria Math"/>
            <w:color w:val="000000"/>
          </w:rPr>
          <m:t>2.036036036</m:t>
        </m:r>
      </m:oMath>
      <w:r>
        <w:rPr>
          <w:rFonts w:hint="eastAsia" w:hAnsi="Cambria Math" w:cs="Cambria Math"/>
          <w:i w:val="0"/>
          <w:color w:val="000000"/>
          <w:lang w:eastAsia="zh-CN"/>
        </w:rPr>
        <w:t>……</w:t>
      </w:r>
      <w:r>
        <w:t>用简便记法表示是（    ），它小数部分第100位上的数字是（   ）。</w:t>
      </w:r>
    </w:p>
    <w:p w14:paraId="0DC07AD5">
      <w:pPr>
        <w:spacing w:before="0" w:after="0"/>
      </w:pPr>
      <w:r>
        <w:t>6.我们所穿鞋的尺码通常用“码”或“厘米”作单位，它们之间的换算关系是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b=2a−10</m:t>
        </m:r>
      </m:oMath>
      <w:r>
        <w:t>（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b</m:t>
        </m:r>
      </m:oMath>
      <w:r>
        <w:t>表示码数，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a</m:t>
        </m:r>
      </m:oMath>
      <w:r>
        <w:t xml:space="preserve">表示厘米数）。那么21厘米的鞋子用“码”作单位就是（      </w:t>
      </w:r>
      <w:r>
        <w:rPr>
          <w:rFonts w:hint="eastAsia"/>
          <w:lang w:val="en-US" w:eastAsia="zh-CN"/>
        </w:rPr>
        <w:t xml:space="preserve">   </w:t>
      </w:r>
      <w:r>
        <w:t xml:space="preserve">）码。41码是（ </w:t>
      </w:r>
      <w:r>
        <w:rPr>
          <w:rFonts w:hint="eastAsia"/>
          <w:lang w:val="en-US" w:eastAsia="zh-CN"/>
        </w:rPr>
        <w:t xml:space="preserve">   </w:t>
      </w:r>
      <w:r>
        <w:t xml:space="preserve">     ）厘米的鞋子。</w:t>
      </w:r>
    </w:p>
    <w:p w14:paraId="15EC95AB">
      <w:pPr>
        <w:spacing w:before="0" w:after="0"/>
      </w:pPr>
      <w:r>
        <w:t>7.</w:t>
      </w:r>
      <m:oMath>
        <m:r>
          <m:rPr/>
          <w:rPr>
            <w:rFonts w:ascii="Cambria Math" w:hAnsi="Cambria Math" w:eastAsia="Cambria Math" w:cs="Cambria Math"/>
            <w:color w:val="000000"/>
          </w:rPr>
          <m:t>0.876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、</m:t>
        </m:r>
        <m:r>
          <m:rPr/>
          <w:rPr>
            <w:rFonts w:ascii="Cambria Math" w:hAnsi="Cambria Math" w:eastAsia="Cambria Math" w:cs="Cambria Math"/>
            <w:color w:val="000000"/>
          </w:rPr>
          <m:t>0.8</m:t>
        </m:r>
        <m:acc>
          <m:accPr>
            <m:chr m:val="̇"/>
            <m:ctrlPr>
              <w:rPr>
                <w:rFonts w:ascii="Cambria Math" w:hAnsi="Cambria Math" w:eastAsia="Cambria Math" w:cs="Cambria Math"/>
                <w:color w:val="000000"/>
              </w:rPr>
            </m:ctrlPr>
          </m:accPr>
          <m:e>
            <m:r>
              <m:rPr/>
              <w:rPr>
                <w:rFonts w:ascii="Cambria Math" w:hAnsi="Cambria Math" w:eastAsia="Cambria Math" w:cs="Cambria Math"/>
                <w:color w:val="000000"/>
              </w:rPr>
              <m:t>7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e>
        </m:acc>
        <m:acc>
          <m:accPr>
            <m:chr m:val="̇"/>
            <m:ctrlPr>
              <w:rPr>
                <w:rFonts w:ascii="Cambria Math" w:hAnsi="Cambria Math" w:eastAsia="Cambria Math" w:cs="Cambria Math"/>
                <w:color w:val="000000"/>
              </w:rPr>
            </m:ctrlPr>
          </m:accPr>
          <m:e>
            <m:r>
              <m:rPr/>
              <w:rPr>
                <w:rFonts w:ascii="Cambria Math" w:hAnsi="Cambria Math" w:eastAsia="Cambria Math" w:cs="Cambria Math"/>
                <w:color w:val="000000"/>
              </w:rPr>
              <m:t>6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e>
        </m:acc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、</m:t>
        </m:r>
        <m:r>
          <m:rPr/>
          <w:rPr>
            <w:rFonts w:ascii="Cambria Math" w:hAnsi="Cambria Math" w:eastAsia="Cambria Math" w:cs="Cambria Math"/>
            <w:color w:val="000000"/>
          </w:rPr>
          <m:t>0.8</m:t>
        </m:r>
        <m:acc>
          <m:accPr>
            <m:chr m:val="̇"/>
            <m:ctrlPr>
              <w:rPr>
                <w:rFonts w:ascii="Cambria Math" w:hAnsi="Cambria Math" w:eastAsia="Cambria Math" w:cs="Cambria Math"/>
                <w:color w:val="000000"/>
              </w:rPr>
            </m:ctrlPr>
          </m:accPr>
          <m:e>
            <m:r>
              <m:rPr/>
              <w:rPr>
                <w:rFonts w:ascii="Cambria Math" w:hAnsi="Cambria Math" w:eastAsia="Cambria Math" w:cs="Cambria Math"/>
                <w:color w:val="000000"/>
              </w:rPr>
              <m:t>7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e>
        </m:acc>
      </m:oMath>
      <w:r>
        <w:t xml:space="preserve">这三个数中，最大的数是（ </w:t>
      </w:r>
      <w:r>
        <w:rPr>
          <w:rFonts w:hint="eastAsia"/>
          <w:lang w:val="en-US" w:eastAsia="zh-CN"/>
        </w:rPr>
        <w:t xml:space="preserve">    </w:t>
      </w:r>
      <w:r>
        <w:t xml:space="preserve">     ），最小的数是（   </w:t>
      </w:r>
      <w:r>
        <w:rPr>
          <w:rFonts w:hint="eastAsia"/>
          <w:lang w:val="en-US" w:eastAsia="zh-CN"/>
        </w:rPr>
        <w:t xml:space="preserve">    </w:t>
      </w:r>
      <w:r>
        <w:t xml:space="preserve">   ）。</w:t>
      </w:r>
    </w:p>
    <w:p w14:paraId="4D53432E">
      <w:pPr>
        <w:spacing w:before="0" w:after="0"/>
      </w:pPr>
      <w:r>
        <w:t>8.盒子里有一些球，分别是20个红球、5个黄球、9个蓝球，5个黑球。任意摸出一个球，比较摸出各种颜色球的可能性，并在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◯</m:t>
        </m:r>
      </m:oMath>
      <w:r>
        <w:t>里填上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&gt;</m:t>
        </m:r>
      </m:oMath>
      <w:r>
        <w:t>、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&lt;</m:t>
        </m:r>
      </m:oMath>
      <w:r>
        <w:t>或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</m:oMath>
      <w:r>
        <w:t>。</w:t>
      </w:r>
    </w:p>
    <w:p w14:paraId="288B71D8">
      <w:pPr>
        <w:spacing w:before="0" w:after="0"/>
      </w:pPr>
      <w:r>
        <w:t>摸到黄球的可能性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◯</m:t>
        </m:r>
      </m:oMath>
      <w:r>
        <w:t>摸到黑球的可能性</w:t>
      </w:r>
      <w:r>
        <w:rPr>
          <w:rFonts w:hint="eastAsia"/>
          <w:lang w:val="en-US" w:eastAsia="zh-CN"/>
        </w:rPr>
        <w:t xml:space="preserve">                        </w:t>
      </w:r>
      <w:r>
        <w:t>摸到红球的可能性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◯</m:t>
        </m:r>
      </m:oMath>
      <w:r>
        <w:t>摸到蓝球的可能性</w:t>
      </w:r>
    </w:p>
    <w:p w14:paraId="5482ADF1">
      <w:pPr>
        <w:spacing w:before="0" w:after="0"/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5394325</wp:posOffset>
            </wp:positionH>
            <wp:positionV relativeFrom="paragraph">
              <wp:posOffset>57150</wp:posOffset>
            </wp:positionV>
            <wp:extent cx="1068705" cy="1149350"/>
            <wp:effectExtent l="0" t="0" r="17145" b="1270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68705" cy="1149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9.王阿姨用一根</w:t>
      </w:r>
      <m:oMath>
        <m:r>
          <m:rPr/>
          <w:rPr>
            <w:rFonts w:ascii="Cambria Math" w:hAnsi="Cambria Math" w:eastAsia="Cambria Math" w:cs="Cambria Math"/>
            <w:color w:val="000000"/>
          </w:rPr>
          <m:t>25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m</m:t>
        </m:r>
      </m:oMath>
      <w:r>
        <w:t>长的丝带包装礼盒，每包装一个礼盒要用</w:t>
      </w:r>
      <m:oMath>
        <m:r>
          <m:rPr/>
          <w:rPr>
            <w:rFonts w:ascii="Cambria Math" w:hAnsi="Cambria Math" w:eastAsia="Cambria Math" w:cs="Cambria Math"/>
            <w:color w:val="000000"/>
          </w:rPr>
          <m:t>1.5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m</m:t>
        </m:r>
      </m:oMath>
      <w:r>
        <w:t>丝带。这根丝带最多可以包装多少个礼盒？列式计算如右图：</w:t>
      </w:r>
    </w:p>
    <w:p w14:paraId="661B74BA">
      <w:pPr>
        <w:spacing w:before="0" w:after="0"/>
      </w:pPr>
      <w:r>
        <w:t xml:space="preserve">这个竖式中的余数“10”表示（  </w:t>
      </w:r>
      <w:r>
        <w:rPr>
          <w:rFonts w:hint="eastAsia"/>
          <w:lang w:val="en-US" w:eastAsia="zh-CN"/>
        </w:rPr>
        <w:t xml:space="preserve">    </w:t>
      </w:r>
      <w:r>
        <w:t xml:space="preserve">    ）米，</w:t>
      </w:r>
    </w:p>
    <w:p w14:paraId="5D533EAD">
      <w:pPr>
        <w:spacing w:before="0" w:after="0"/>
      </w:pPr>
      <w:r>
        <w:t xml:space="preserve">这根丝带最多可以包装（   </w:t>
      </w:r>
      <w:r>
        <w:rPr>
          <w:rFonts w:hint="eastAsia"/>
          <w:lang w:val="en-US" w:eastAsia="zh-CN"/>
        </w:rPr>
        <w:t xml:space="preserve">    </w:t>
      </w:r>
      <w:r>
        <w:t xml:space="preserve">   ）个礼盒。</w:t>
      </w:r>
    </w:p>
    <w:p w14:paraId="76648DBD">
      <w:pPr>
        <w:numPr>
          <w:ilvl w:val="0"/>
          <w:numId w:val="2"/>
        </w:numPr>
        <w:spacing w:before="0" w:after="0"/>
      </w:pPr>
      <w:r>
        <w:t>用计算器分别算出了左边三个算式的得数，请你找出规律，再按规律填空。</w:t>
      </w:r>
    </w:p>
    <w:p w14:paraId="6AA63F76">
      <w:pPr>
        <w:numPr>
          <w:ilvl w:val="0"/>
          <w:numId w:val="0"/>
        </w:numPr>
        <w:spacing w:before="0" w:after="0" w:line="324" w:lineRule="auto"/>
        <w:jc w:val="center"/>
      </w:pPr>
      <w:r>
        <w:drawing>
          <wp:inline distT="0" distB="0" distL="114300" distR="114300">
            <wp:extent cx="4108450" cy="951865"/>
            <wp:effectExtent l="0" t="0" r="6350" b="635"/>
            <wp:docPr id="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08450" cy="951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5BA7DC">
      <w:pPr>
        <w:spacing w:before="0" w:after="0"/>
      </w:pPr>
      <w:r>
        <w:t>11.下左图，两个边长分别为</w:t>
      </w:r>
      <m:oMath>
        <m:r>
          <m:rPr/>
          <w:rPr>
            <w:rFonts w:ascii="Cambria Math" w:hAnsi="Cambria Math" w:eastAsia="Cambria Math" w:cs="Cambria Math"/>
            <w:color w:val="000000"/>
          </w:rPr>
          <m:t>8cm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、</m:t>
        </m:r>
        <m:r>
          <m:rPr/>
          <w:rPr>
            <w:rFonts w:ascii="Cambria Math" w:hAnsi="Cambria Math" w:eastAsia="Cambria Math" w:cs="Cambria Math"/>
            <w:color w:val="000000"/>
          </w:rPr>
          <m:t>20cm</m:t>
        </m:r>
      </m:oMath>
      <w:r>
        <w:t xml:space="preserve">的正方形拼成一个组合图形，图中阴影部分的面积是（    </w:t>
      </w:r>
      <w:r>
        <w:rPr>
          <w:rFonts w:hint="eastAsia"/>
          <w:lang w:val="en-US" w:eastAsia="zh-CN"/>
        </w:rPr>
        <w:t xml:space="preserve">    </w:t>
      </w:r>
      <w:r>
        <w:t xml:space="preserve">  ）平方厘米。</w:t>
      </w:r>
    </w:p>
    <w:p w14:paraId="34D8B154">
      <w:pPr>
        <w:spacing w:before="0" w:after="0"/>
        <w:jc w:val="center"/>
      </w:pPr>
      <w:r>
        <w:drawing>
          <wp:inline distT="0" distB="0" distL="0" distR="0">
            <wp:extent cx="1349375" cy="1087755"/>
            <wp:effectExtent l="0" t="0" r="3175" b="171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49375" cy="1087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      </w:t>
      </w:r>
      <w:r>
        <w:drawing>
          <wp:inline distT="0" distB="0" distL="0" distR="0">
            <wp:extent cx="2024380" cy="1053465"/>
            <wp:effectExtent l="0" t="0" r="13970" b="133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24380" cy="1053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53810D">
      <w:pPr>
        <w:spacing w:before="0" w:after="0"/>
      </w:pPr>
      <w:r>
        <w:t xml:space="preserve">12.两个完全一样的等腰直角三角形上下重合在一起，将上面的三角形向左平移8厘米（如右上图所示），则右侧露出部分（即阴影部分）的面积是（  </w:t>
      </w:r>
      <w:r>
        <w:rPr>
          <w:rFonts w:hint="eastAsia"/>
          <w:lang w:val="en-US" w:eastAsia="zh-CN"/>
        </w:rPr>
        <w:t xml:space="preserve">    </w:t>
      </w:r>
      <w:r>
        <w:t xml:space="preserve">    ）平方厘米。</w:t>
      </w:r>
    </w:p>
    <w:p w14:paraId="10D713F1">
      <w:pPr>
        <w:pStyle w:val="4"/>
        <w:spacing w:before="0" w:after="0"/>
      </w:pPr>
      <w:r>
        <w:t>三、选择题（填正确选项前的字母）（12% 每题1分）</w:t>
      </w:r>
    </w:p>
    <w:p w14:paraId="0088F5F3">
      <w:pPr>
        <w:spacing w:before="0" w:after="0"/>
      </w:pPr>
      <w:r>
        <w:t>1.</w:t>
      </w:r>
      <m:oMath>
        <m:r>
          <m:rPr/>
          <w:rPr>
            <w:rFonts w:ascii="Cambria Math" w:hAnsi="Cambria Math" w:eastAsia="Cambria Math" w:cs="Cambria Math"/>
            <w:color w:val="000000"/>
          </w:rPr>
          <m:t>15.8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99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+</m:t>
        </m:r>
        <m:r>
          <m:rPr/>
          <w:rPr>
            <w:rFonts w:ascii="Cambria Math" w:hAnsi="Cambria Math" w:eastAsia="Cambria Math" w:cs="Cambria Math"/>
            <w:color w:val="000000"/>
          </w:rPr>
          <m:t>15.8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  <m:r>
          <m:rPr/>
          <w:rPr>
            <w:rFonts w:ascii="Cambria Math" w:hAnsi="Cambria Math" w:eastAsia="Cambria Math" w:cs="Cambria Math"/>
            <w:color w:val="000000"/>
          </w:rPr>
          <m:t>15.8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×(</m:t>
        </m:r>
        <m:r>
          <m:rPr/>
          <w:rPr>
            <w:rFonts w:ascii="Cambria Math" w:hAnsi="Cambria Math" w:eastAsia="Cambria Math" w:cs="Cambria Math"/>
            <w:color w:val="000000"/>
          </w:rPr>
          <m:t>99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+</m:t>
        </m:r>
        <m:r>
          <m:rPr/>
          <w:rPr>
            <w:rFonts w:ascii="Cambria Math" w:hAnsi="Cambria Math" w:eastAsia="Cambria Math" w:cs="Cambria Math"/>
            <w:color w:val="000000"/>
          </w:rPr>
          <m:t>1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)</m:t>
        </m:r>
      </m:oMath>
      <w:r>
        <w:t xml:space="preserve">，应用了（   </w:t>
      </w:r>
      <w:r>
        <w:rPr>
          <w:rFonts w:hint="eastAsia"/>
          <w:lang w:val="en-US" w:eastAsia="zh-CN"/>
        </w:rPr>
        <w:t xml:space="preserve">    </w:t>
      </w:r>
      <w:r>
        <w:t xml:space="preserve"> </w:t>
      </w:r>
      <w:r>
        <w:rPr>
          <w:rFonts w:hint="eastAsia"/>
          <w:lang w:val="en-US" w:eastAsia="zh-CN"/>
        </w:rPr>
        <w:t xml:space="preserve"> </w:t>
      </w:r>
      <w:r>
        <w:t xml:space="preserve">  ）。</w:t>
      </w:r>
    </w:p>
    <w:p w14:paraId="716CE7F2">
      <w:pPr>
        <w:spacing w:before="0" w:after="0"/>
      </w:pPr>
      <w:r>
        <w:t>A.乘法交换律</w:t>
      </w:r>
      <w:r>
        <w:rPr>
          <w:rFonts w:hint="eastAsia"/>
          <w:lang w:val="en-US" w:eastAsia="zh-CN"/>
        </w:rPr>
        <w:t xml:space="preserve">                </w:t>
      </w:r>
      <w:r>
        <w:t>B.乘法结合律</w:t>
      </w:r>
      <w:r>
        <w:rPr>
          <w:rFonts w:hint="eastAsia"/>
          <w:lang w:val="en-US" w:eastAsia="zh-CN"/>
        </w:rPr>
        <w:t xml:space="preserve">            </w:t>
      </w:r>
      <w:r>
        <w:t>C.乘法分配律</w:t>
      </w:r>
      <w:r>
        <w:rPr>
          <w:rFonts w:hint="eastAsia"/>
          <w:lang w:val="en-US" w:eastAsia="zh-CN"/>
        </w:rPr>
        <w:t xml:space="preserve">               </w:t>
      </w:r>
      <w:r>
        <w:t>D.加法结合律</w:t>
      </w:r>
    </w:p>
    <w:p w14:paraId="264B726A">
      <w:pPr>
        <w:spacing w:before="0" w:after="0"/>
      </w:pPr>
      <w:r>
        <w:t xml:space="preserve">2.判断下面各个积的小数位数正确的是（   </w:t>
      </w:r>
      <w:r>
        <w:rPr>
          <w:rFonts w:hint="eastAsia"/>
          <w:lang w:val="en-US" w:eastAsia="zh-CN"/>
        </w:rPr>
        <w:t xml:space="preserve">    </w:t>
      </w:r>
      <w:r>
        <w:t xml:space="preserve">   ）。</w:t>
      </w:r>
    </w:p>
    <w:p w14:paraId="02ABC6C3">
      <w:pPr>
        <w:spacing w:before="0" w:after="0"/>
        <w:rPr>
          <w:rFonts w:hint="eastAsia"/>
          <w:lang w:val="en-US" w:eastAsia="zh-CN"/>
        </w:rPr>
      </w:pPr>
      <w:r>
        <w:t>A.</w:t>
      </w:r>
      <m:oMath>
        <m:r>
          <m:rPr/>
          <w:rPr>
            <w:rFonts w:ascii="Cambria Math" w:hAnsi="Cambria Math" w:eastAsia="Cambria Math" w:cs="Cambria Math"/>
            <w:color w:val="000000"/>
          </w:rPr>
          <m:t>2.85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5.6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  <m:r>
          <m:rPr/>
          <w:rPr>
            <w:rFonts w:ascii="Cambria Math" w:hAnsi="Cambria Math" w:eastAsia="Cambria Math" w:cs="Cambria Math"/>
            <w:color w:val="000000"/>
          </w:rPr>
          <m:t>1.596</m:t>
        </m:r>
      </m:oMath>
      <w:r>
        <w:rPr>
          <w:rFonts w:hint="eastAsia" w:hAnsi="Cambria Math" w:cs="Cambria Math"/>
          <w:i w:val="0"/>
          <w:color w:val="000000"/>
          <w:lang w:val="en-US" w:eastAsia="zh-CN"/>
        </w:rPr>
        <w:t xml:space="preserve">                                         </w:t>
      </w:r>
      <w:r>
        <w:t>B.</w:t>
      </w:r>
      <m:oMath>
        <m:r>
          <m:rPr/>
          <w:rPr>
            <w:rFonts w:ascii="Cambria Math" w:hAnsi="Cambria Math" w:eastAsia="Cambria Math" w:cs="Cambria Math"/>
            <w:color w:val="000000"/>
          </w:rPr>
          <m:t>1.23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29.2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  <m:r>
          <m:rPr/>
          <w:rPr>
            <w:rFonts w:ascii="Cambria Math" w:hAnsi="Cambria Math" w:eastAsia="Cambria Math" w:cs="Cambria Math"/>
            <w:color w:val="000000"/>
          </w:rPr>
          <m:t>359.16</m:t>
        </m:r>
      </m:oMath>
      <w:r>
        <w:rPr>
          <w:rFonts w:hint="eastAsia" w:hAnsi="Cambria Math" w:cs="Cambria Math"/>
          <w:i w:val="0"/>
          <w:color w:val="00000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  </w:t>
      </w:r>
    </w:p>
    <w:p w14:paraId="2DF147F4">
      <w:pPr>
        <w:spacing w:before="0" w:after="0"/>
      </w:pPr>
      <w:r>
        <w:t>C.</w:t>
      </w:r>
      <m:oMath>
        <m:r>
          <m:rPr/>
          <w:rPr>
            <w:rFonts w:ascii="Cambria Math" w:hAnsi="Cambria Math" w:eastAsia="Cambria Math" w:cs="Cambria Math"/>
            <w:color w:val="000000"/>
          </w:rPr>
          <m:t>0.37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0.94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  <m:r>
          <m:rPr/>
          <w:rPr>
            <w:rFonts w:ascii="Cambria Math" w:hAnsi="Cambria Math" w:eastAsia="Cambria Math" w:cs="Cambria Math"/>
            <w:color w:val="000000"/>
          </w:rPr>
          <m:t>3.478</m:t>
        </m:r>
        <m:r>
          <m:rPr/>
          <w:rPr>
            <w:rFonts w:hint="default" w:ascii="Cambria Math" w:hAnsi="Cambria Math" w:cs="Cambria Math"/>
            <w:color w:val="000000"/>
            <w:lang w:val="en-US" w:eastAsia="zh-CN"/>
          </w:rPr>
          <m:t xml:space="preserve">                                            </m:t>
        </m:r>
      </m:oMath>
      <w:r>
        <w:t>D.</w:t>
      </w:r>
      <m:oMath>
        <m:r>
          <m:rPr/>
          <w:rPr>
            <w:rFonts w:ascii="Cambria Math" w:hAnsi="Cambria Math" w:eastAsia="Cambria Math" w:cs="Cambria Math"/>
            <w:color w:val="000000"/>
          </w:rPr>
          <m:t>1.56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0.9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  <m:r>
          <m:rPr/>
          <w:rPr>
            <w:rFonts w:ascii="Cambria Math" w:hAnsi="Cambria Math" w:eastAsia="Cambria Math" w:cs="Cambria Math"/>
            <w:color w:val="000000"/>
          </w:rPr>
          <m:t>1.404</m:t>
        </m:r>
      </m:oMath>
    </w:p>
    <w:p w14:paraId="457EEB1B">
      <w:pPr>
        <w:spacing w:before="0" w:after="0"/>
      </w:pPr>
      <w:r>
        <w:t xml:space="preserve">3.下列四个式子中，（     </w:t>
      </w:r>
      <w:r>
        <w:rPr>
          <w:rFonts w:hint="eastAsia"/>
          <w:lang w:val="en-US" w:eastAsia="zh-CN"/>
        </w:rPr>
        <w:t xml:space="preserve"> </w:t>
      </w:r>
      <w:r>
        <w:t xml:space="preserve"> </w:t>
      </w:r>
      <w:r>
        <w:rPr>
          <w:rFonts w:hint="eastAsia"/>
          <w:lang w:val="en-US" w:eastAsia="zh-CN"/>
        </w:rPr>
        <w:t xml:space="preserve">   </w:t>
      </w:r>
      <w:r>
        <w:t>）是方程。</w:t>
      </w:r>
    </w:p>
    <w:p w14:paraId="782330AD">
      <w:pPr>
        <w:spacing w:before="0" w:after="0"/>
      </w:pPr>
      <w:r>
        <w:t>A.</w:t>
      </w:r>
      <m:oMath>
        <m:r>
          <m:rPr/>
          <w:rPr>
            <w:rFonts w:ascii="Cambria Math" w:hAnsi="Cambria Math" w:eastAsia="Cambria Math" w:cs="Cambria Math"/>
            <w:color w:val="000000"/>
          </w:rPr>
          <m:t>x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−</m:t>
        </m:r>
        <m:r>
          <m:rPr/>
          <w:rPr>
            <w:rFonts w:ascii="Cambria Math" w:hAnsi="Cambria Math" w:eastAsia="Cambria Math" w:cs="Cambria Math"/>
            <w:color w:val="000000"/>
          </w:rPr>
          <m:t>14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&gt;</m:t>
        </m:r>
        <m:r>
          <m:rPr/>
          <w:rPr>
            <w:rFonts w:ascii="Cambria Math" w:hAnsi="Cambria Math" w:eastAsia="Cambria Math" w:cs="Cambria Math"/>
            <w:color w:val="000000"/>
          </w:rPr>
          <m:t>72</m:t>
        </m:r>
      </m:oMath>
      <w:r>
        <w:rPr>
          <w:rFonts w:hint="eastAsia" w:hAnsi="Cambria Math" w:cs="Cambria Math"/>
          <w:i w:val="0"/>
          <w:color w:val="000000"/>
          <w:lang w:val="en-US" w:eastAsia="zh-CN"/>
        </w:rPr>
        <w:t xml:space="preserve">               </w:t>
      </w:r>
      <w:r>
        <w:t>B.</w:t>
      </w:r>
      <m:oMath>
        <m:r>
          <m:rPr/>
          <w:rPr>
            <w:rFonts w:ascii="Cambria Math" w:hAnsi="Cambria Math" w:eastAsia="Cambria Math" w:cs="Cambria Math"/>
            <w:color w:val="000000"/>
          </w:rPr>
          <m:t>32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+</m:t>
        </m:r>
        <m:r>
          <m:rPr/>
          <w:rPr>
            <w:rFonts w:ascii="Cambria Math" w:hAnsi="Cambria Math" w:eastAsia="Cambria Math" w:cs="Cambria Math"/>
            <w:color w:val="000000"/>
          </w:rPr>
          <m:t>5x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  <m:r>
          <m:rPr/>
          <w:rPr>
            <w:rFonts w:ascii="Cambria Math" w:hAnsi="Cambria Math" w:eastAsia="Cambria Math" w:cs="Cambria Math"/>
            <w:color w:val="000000"/>
          </w:rPr>
          <m:t>47</m:t>
        </m:r>
      </m:oMath>
      <w:r>
        <w:rPr>
          <w:rFonts w:hint="eastAsia" w:hAnsi="Cambria Math" w:cs="Cambria Math"/>
          <w:i w:val="0"/>
          <w:color w:val="000000"/>
          <w:lang w:val="en-US" w:eastAsia="zh-CN"/>
        </w:rPr>
        <w:t xml:space="preserve">          </w:t>
      </w:r>
      <w:r>
        <w:t>C.</w:t>
      </w:r>
      <m:oMath>
        <m:r>
          <m:rPr/>
          <w:rPr>
            <w:rFonts w:ascii="Cambria Math" w:hAnsi="Cambria Math" w:eastAsia="Cambria Math" w:cs="Cambria Math"/>
            <w:color w:val="000000"/>
          </w:rPr>
          <m:t>35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+</m:t>
        </m:r>
        <m:r>
          <m:rPr/>
          <w:rPr>
            <w:rFonts w:ascii="Cambria Math" w:hAnsi="Cambria Math" w:eastAsia="Cambria Math" w:cs="Cambria Math"/>
            <w:color w:val="000000"/>
          </w:rPr>
          <m:t>65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  <m:r>
          <m:rPr/>
          <w:rPr>
            <w:rFonts w:ascii="Cambria Math" w:hAnsi="Cambria Math" w:eastAsia="Cambria Math" w:cs="Cambria Math"/>
            <w:color w:val="000000"/>
          </w:rPr>
          <m:t>100</m:t>
        </m:r>
        <m:r>
          <m:rPr/>
          <w:rPr>
            <w:rFonts w:hint="default" w:ascii="Cambria Math" w:hAnsi="Cambria Math" w:cs="Cambria Math"/>
            <w:color w:val="000000"/>
            <w:lang w:val="en-US" w:eastAsia="zh-CN"/>
          </w:rPr>
          <m:t xml:space="preserve">         </m:t>
        </m:r>
      </m:oMath>
      <w:r>
        <w:t>D.</w:t>
      </w:r>
      <m:oMath>
        <m:r>
          <m:rPr/>
          <w:rPr>
            <w:rFonts w:ascii="Cambria Math" w:hAnsi="Cambria Math" w:eastAsia="Cambria Math" w:cs="Cambria Math"/>
            <w:color w:val="000000"/>
          </w:rPr>
          <m:t>y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+</m:t>
        </m:r>
        <m:r>
          <m:rPr/>
          <w:rPr>
            <w:rFonts w:ascii="Cambria Math" w:hAnsi="Cambria Math" w:eastAsia="Cambria Math" w:cs="Cambria Math"/>
            <w:color w:val="000000"/>
          </w:rPr>
          <m:t>24</m:t>
        </m:r>
      </m:oMath>
    </w:p>
    <w:p w14:paraId="6638991C">
      <w:pPr>
        <w:spacing w:before="0" w:after="0"/>
      </w:pPr>
      <w:r>
        <w:t>4.已知</w:t>
      </w:r>
      <m:oMath>
        <m:r>
          <m:rPr/>
          <w:rPr>
            <w:rFonts w:ascii="Cambria Math" w:hAnsi="Cambria Math" w:eastAsia="Cambria Math" w:cs="Cambria Math"/>
            <w:color w:val="000000"/>
          </w:rPr>
          <m:t>A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0.8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  <m:r>
          <m:rPr/>
          <w:rPr>
            <w:rFonts w:ascii="Cambria Math" w:hAnsi="Cambria Math" w:eastAsia="Cambria Math" w:cs="Cambria Math"/>
            <w:color w:val="000000"/>
          </w:rPr>
          <m:t>B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</m:t>
        </m:r>
        <m:r>
          <m:rPr/>
          <w:rPr>
            <w:rFonts w:ascii="Cambria Math" w:hAnsi="Cambria Math" w:eastAsia="Cambria Math" w:cs="Cambria Math"/>
            <w:color w:val="000000"/>
          </w:rPr>
          <m:t>0.8</m:t>
        </m:r>
      </m:oMath>
      <w:r>
        <w:t>，且</w:t>
      </w:r>
      <m:oMath>
        <m:r>
          <m:rPr/>
          <w:rPr>
            <w:rFonts w:ascii="Cambria Math" w:hAnsi="Cambria Math" w:eastAsia="Cambria Math" w:cs="Cambria Math"/>
            <w:color w:val="000000"/>
          </w:rPr>
          <m:t>A</m:t>
        </m:r>
      </m:oMath>
      <w:r>
        <w:t>、</w:t>
      </w:r>
      <m:oMath>
        <m:r>
          <m:rPr/>
          <w:rPr>
            <w:rFonts w:ascii="Cambria Math" w:hAnsi="Cambria Math" w:eastAsia="Cambria Math" w:cs="Cambria Math"/>
            <w:color w:val="000000"/>
          </w:rPr>
          <m:t>B</m:t>
        </m:r>
      </m:oMath>
      <w:r>
        <w:t>都不等于0，则</w:t>
      </w:r>
      <m:oMath>
        <m:r>
          <m:rPr/>
          <w:rPr>
            <w:rFonts w:ascii="Cambria Math" w:hAnsi="Cambria Math" w:eastAsia="Cambria Math" w:cs="Cambria Math"/>
            <w:color w:val="000000"/>
          </w:rPr>
          <m:t>A</m:t>
        </m:r>
      </m:oMath>
      <w:r>
        <w:t>与</w:t>
      </w:r>
      <m:oMath>
        <m:r>
          <m:rPr/>
          <w:rPr>
            <w:rFonts w:ascii="Cambria Math" w:hAnsi="Cambria Math" w:eastAsia="Cambria Math" w:cs="Cambria Math"/>
            <w:color w:val="000000"/>
          </w:rPr>
          <m:t>B</m:t>
        </m:r>
      </m:oMath>
      <w:r>
        <w:t xml:space="preserve">相比（   </w:t>
      </w:r>
      <w:r>
        <w:rPr>
          <w:rFonts w:hint="eastAsia"/>
          <w:lang w:val="en-US" w:eastAsia="zh-CN"/>
        </w:rPr>
        <w:t xml:space="preserve">   </w:t>
      </w:r>
      <w:r>
        <w:t xml:space="preserve">   ）。</w:t>
      </w:r>
    </w:p>
    <w:p w14:paraId="3E6D1AD7">
      <w:pPr>
        <w:spacing w:before="0" w:after="0"/>
      </w:pPr>
      <w:r>
        <w:t>A.</w:t>
      </w:r>
      <m:oMath>
        <m:r>
          <m:rPr/>
          <w:rPr>
            <w:rFonts w:ascii="Cambria Math" w:hAnsi="Cambria Math" w:eastAsia="Cambria Math" w:cs="Cambria Math"/>
            <w:color w:val="000000"/>
          </w:rPr>
          <m:t>A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&gt;</m:t>
        </m:r>
        <m:r>
          <m:rPr/>
          <w:rPr>
            <w:rFonts w:ascii="Cambria Math" w:hAnsi="Cambria Math" w:eastAsia="Cambria Math" w:cs="Cambria Math"/>
            <w:color w:val="000000"/>
          </w:rPr>
          <m:t>B</m:t>
        </m:r>
      </m:oMath>
      <w:r>
        <w:rPr>
          <w:rFonts w:hint="eastAsia" w:hAnsi="Cambria Math" w:cs="Cambria Math"/>
          <w:i w:val="0"/>
          <w:color w:val="000000"/>
          <w:lang w:val="en-US" w:eastAsia="zh-CN"/>
        </w:rPr>
        <w:t xml:space="preserve">                          </w:t>
      </w:r>
      <w:r>
        <w:t>B.</w:t>
      </w:r>
      <m:oMath>
        <m:r>
          <m:rPr/>
          <w:rPr>
            <w:rFonts w:ascii="Cambria Math" w:hAnsi="Cambria Math" w:eastAsia="Cambria Math" w:cs="Cambria Math"/>
            <w:color w:val="000000"/>
          </w:rPr>
          <m:t>A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&lt;</m:t>
        </m:r>
        <m:r>
          <m:rPr/>
          <w:rPr>
            <w:rFonts w:ascii="Cambria Math" w:hAnsi="Cambria Math" w:eastAsia="Cambria Math" w:cs="Cambria Math"/>
            <w:color w:val="000000"/>
          </w:rPr>
          <m:t>B</m:t>
        </m:r>
      </m:oMath>
      <w:r>
        <w:rPr>
          <w:rFonts w:hint="eastAsia" w:hAnsi="Cambria Math" w:cs="Cambria Math"/>
          <w:i w:val="0"/>
          <w:color w:val="000000"/>
          <w:lang w:val="en-US" w:eastAsia="zh-CN"/>
        </w:rPr>
        <w:t xml:space="preserve">                       </w:t>
      </w:r>
      <w:r>
        <w:t>C.</w:t>
      </w:r>
      <m:oMath>
        <m:r>
          <m:rPr/>
          <w:rPr>
            <w:rFonts w:ascii="Cambria Math" w:hAnsi="Cambria Math" w:eastAsia="Cambria Math" w:cs="Cambria Math"/>
            <w:color w:val="000000"/>
          </w:rPr>
          <m:t>B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  <m:r>
          <m:rPr/>
          <w:rPr>
            <w:rFonts w:ascii="Cambria Math" w:hAnsi="Cambria Math" w:eastAsia="Cambria Math" w:cs="Cambria Math"/>
            <w:color w:val="000000"/>
          </w:rPr>
          <m:t>A</m:t>
        </m:r>
      </m:oMath>
      <w:r>
        <w:rPr>
          <w:rFonts w:hint="eastAsia" w:hAnsi="Cambria Math" w:cs="Cambria Math"/>
          <w:i w:val="0"/>
          <w:color w:val="000000"/>
          <w:lang w:val="en-US" w:eastAsia="zh-CN"/>
        </w:rPr>
        <w:t xml:space="preserve">                       </w:t>
      </w:r>
      <w:r>
        <w:t>D.无法判断</w:t>
      </w:r>
    </w:p>
    <w:p w14:paraId="6B7636AD">
      <w:pPr>
        <w:spacing w:before="0" w:after="0"/>
        <w:rPr>
          <w:rFonts w:hint="eastAsia" w:eastAsia="宋体"/>
          <w:lang w:eastAsia="zh-CN"/>
        </w:rPr>
      </w:pPr>
      <w:r>
        <w:t>5.</w:t>
      </w:r>
      <w:r>
        <w:drawing>
          <wp:inline distT="0" distB="0" distL="114300" distR="114300">
            <wp:extent cx="1955800" cy="347345"/>
            <wp:effectExtent l="0" t="0" r="6350" b="14605"/>
            <wp:docPr id="1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55800" cy="34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。</w:t>
      </w:r>
    </w:p>
    <w:p w14:paraId="34455FE7">
      <w:pPr>
        <w:spacing w:before="0" w:after="0"/>
      </w:pPr>
      <w:r>
        <w:t>A.2</w:t>
      </w:r>
      <w:r>
        <w:rPr>
          <w:rFonts w:hint="eastAsia"/>
          <w:lang w:val="en-US" w:eastAsia="zh-CN"/>
        </w:rPr>
        <w:t xml:space="preserve">                                  </w:t>
      </w:r>
      <w:r>
        <w:t>B.0.2</w:t>
      </w:r>
      <w:r>
        <w:rPr>
          <w:rFonts w:hint="eastAsia"/>
          <w:lang w:val="en-US" w:eastAsia="zh-CN"/>
        </w:rPr>
        <w:t xml:space="preserve">                             </w:t>
      </w:r>
      <w:r>
        <w:t>C.0.02</w:t>
      </w:r>
      <w:r>
        <w:rPr>
          <w:rFonts w:hint="eastAsia"/>
          <w:lang w:val="en-US" w:eastAsia="zh-CN"/>
        </w:rPr>
        <w:t xml:space="preserve">                           </w:t>
      </w:r>
      <w:r>
        <w:t>D.0.002</w:t>
      </w:r>
    </w:p>
    <w:p w14:paraId="1AC78963">
      <w:pPr>
        <w:spacing w:before="0" w:after="0"/>
      </w:pPr>
      <w:r>
        <w:t xml:space="preserve">6.甲、乙两人进行摸球游戏。口袋里共有10个球，分别写着1、2、3、4、5、6、7、8、9、10。规定“摸出比5大的球”算甲赢，“摸出比5小的球”算乙赢，若每人摸10次，且每次摸好即将球放回口袋。则甲、乙两人赢的可能性是（    </w:t>
      </w:r>
      <w:r>
        <w:rPr>
          <w:rFonts w:hint="eastAsia"/>
          <w:lang w:val="en-US" w:eastAsia="zh-CN"/>
        </w:rPr>
        <w:t xml:space="preserve">    </w:t>
      </w:r>
      <w:r>
        <w:t xml:space="preserve">  ）。</w:t>
      </w:r>
    </w:p>
    <w:p w14:paraId="392C284B">
      <w:pPr>
        <w:spacing w:before="0" w:after="0"/>
      </w:pPr>
      <w:r>
        <w:t>A.甲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</m:oMath>
      <w:r>
        <w:t>乙</w:t>
      </w:r>
      <w:r>
        <w:rPr>
          <w:rFonts w:hint="eastAsia"/>
          <w:lang w:val="en-US" w:eastAsia="zh-CN"/>
        </w:rPr>
        <w:t xml:space="preserve">                         </w:t>
      </w:r>
      <w:r>
        <w:t>B.甲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&gt;</m:t>
        </m:r>
      </m:oMath>
      <w:r>
        <w:t>乙</w:t>
      </w:r>
      <w:r>
        <w:rPr>
          <w:rFonts w:hint="eastAsia"/>
          <w:lang w:val="en-US" w:eastAsia="zh-CN"/>
        </w:rPr>
        <w:t xml:space="preserve">                       </w:t>
      </w:r>
      <w:r>
        <w:t>C.甲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&lt;</m:t>
        </m:r>
      </m:oMath>
      <w:r>
        <w:t>乙</w:t>
      </w:r>
      <w:r>
        <w:rPr>
          <w:rFonts w:hint="eastAsia"/>
          <w:lang w:val="en-US" w:eastAsia="zh-CN"/>
        </w:rPr>
        <w:t xml:space="preserve">                        </w:t>
      </w:r>
      <w:r>
        <w:t>D.无法判断</w:t>
      </w:r>
    </w:p>
    <w:p w14:paraId="4E556F7B">
      <w:pPr>
        <w:spacing w:before="0" w:after="0"/>
      </w:pPr>
      <w:r>
        <w:t>7.如果甲、乙两个长方形面积相等，那么空白部分</w:t>
      </w:r>
      <m:oMath>
        <m:r>
          <m:rPr/>
          <w:rPr>
            <w:rFonts w:ascii="Cambria Math" w:hAnsi="Cambria Math" w:eastAsia="Cambria Math" w:cs="Cambria Math"/>
            <w:color w:val="000000"/>
          </w:rPr>
          <m:t>A</m:t>
        </m:r>
      </m:oMath>
      <w:r>
        <w:t>、</w:t>
      </w:r>
      <m:oMath>
        <m:r>
          <m:rPr/>
          <w:rPr>
            <w:rFonts w:ascii="Cambria Math" w:hAnsi="Cambria Math" w:eastAsia="Cambria Math" w:cs="Cambria Math"/>
            <w:color w:val="000000"/>
          </w:rPr>
          <m:t>B</m:t>
        </m:r>
      </m:oMath>
      <w:r>
        <w:t xml:space="preserve">面积比较则（    </w:t>
      </w:r>
      <w:r>
        <w:rPr>
          <w:rFonts w:hint="eastAsia"/>
          <w:lang w:val="en-US" w:eastAsia="zh-CN"/>
        </w:rPr>
        <w:t xml:space="preserve">    </w:t>
      </w:r>
      <w:r>
        <w:t xml:space="preserve">  ）。</w:t>
      </w:r>
    </w:p>
    <w:p w14:paraId="02EC9543">
      <w:pPr>
        <w:spacing w:before="0" w:after="0"/>
        <w:jc w:val="center"/>
      </w:pPr>
      <w:r>
        <w:drawing>
          <wp:inline distT="0" distB="0" distL="0" distR="0">
            <wp:extent cx="3669665" cy="725170"/>
            <wp:effectExtent l="0" t="0" r="6985" b="1778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69665" cy="725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6297DA">
      <w:pPr>
        <w:spacing w:before="0" w:after="0"/>
      </w:pPr>
      <w:r>
        <w:t>A.</w:t>
      </w:r>
      <m:oMath>
        <m:r>
          <m:rPr/>
          <w:rPr>
            <w:rFonts w:ascii="Cambria Math" w:hAnsi="Cambria Math" w:eastAsia="Cambria Math" w:cs="Cambria Math"/>
            <w:color w:val="000000"/>
          </w:rPr>
          <m:t>A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  <m:r>
          <m:rPr/>
          <w:rPr>
            <w:rFonts w:ascii="Cambria Math" w:hAnsi="Cambria Math" w:eastAsia="Cambria Math" w:cs="Cambria Math"/>
            <w:color w:val="000000"/>
          </w:rPr>
          <m:t>B</m:t>
        </m:r>
      </m:oMath>
      <w:r>
        <w:rPr>
          <w:rFonts w:hint="eastAsia" w:hAnsi="Cambria Math" w:cs="Cambria Math"/>
          <w:i w:val="0"/>
          <w:color w:val="000000"/>
          <w:lang w:val="en-US" w:eastAsia="zh-CN"/>
        </w:rPr>
        <w:t xml:space="preserve">                           </w:t>
      </w:r>
      <w:r>
        <w:t>B.</w:t>
      </w:r>
      <m:oMath>
        <m:r>
          <m:rPr/>
          <w:rPr>
            <w:rFonts w:ascii="Cambria Math" w:hAnsi="Cambria Math" w:eastAsia="Cambria Math" w:cs="Cambria Math"/>
            <w:color w:val="000000"/>
          </w:rPr>
          <m:t>A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&gt;</m:t>
        </m:r>
        <m:r>
          <m:rPr/>
          <w:rPr>
            <w:rFonts w:ascii="Cambria Math" w:hAnsi="Cambria Math" w:eastAsia="Cambria Math" w:cs="Cambria Math"/>
            <w:color w:val="000000"/>
          </w:rPr>
          <m:t>B</m:t>
        </m:r>
      </m:oMath>
      <w:r>
        <w:rPr>
          <w:rFonts w:hint="eastAsia" w:hAnsi="Cambria Math" w:cs="Cambria Math"/>
          <w:i w:val="0"/>
          <w:color w:val="000000"/>
          <w:lang w:val="en-US" w:eastAsia="zh-CN"/>
        </w:rPr>
        <w:t xml:space="preserve">                        </w:t>
      </w:r>
      <w:r>
        <w:t>C.</w:t>
      </w:r>
      <m:oMath>
        <m:r>
          <m:rPr/>
          <w:rPr>
            <w:rFonts w:ascii="Cambria Math" w:hAnsi="Cambria Math" w:eastAsia="Cambria Math" w:cs="Cambria Math"/>
            <w:color w:val="000000"/>
          </w:rPr>
          <m:t>A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&lt;</m:t>
        </m:r>
        <m:r>
          <m:rPr/>
          <w:rPr>
            <w:rFonts w:ascii="Cambria Math" w:hAnsi="Cambria Math" w:eastAsia="Cambria Math" w:cs="Cambria Math"/>
            <w:color w:val="000000"/>
          </w:rPr>
          <m:t>B</m:t>
        </m:r>
        <m:r>
          <m:rPr/>
          <w:rPr>
            <w:rFonts w:hint="default" w:ascii="Cambria Math" w:hAnsi="Cambria Math" w:cs="Cambria Math"/>
            <w:color w:val="000000"/>
            <w:lang w:val="en-US" w:eastAsia="zh-CN"/>
          </w:rPr>
          <m:t xml:space="preserve">                           </m:t>
        </m:r>
      </m:oMath>
      <w:r>
        <w:t>D.无法比较</w:t>
      </w:r>
    </w:p>
    <w:p w14:paraId="5AB6C6D2">
      <w:pPr>
        <w:spacing w:before="0" w:after="0"/>
      </w:pPr>
      <w:r>
        <w:t>8.</w:t>
      </w:r>
      <w:r>
        <w:rPr>
          <w:rFonts w:hint="eastAsia"/>
          <w:lang w:eastAsia="zh-CN"/>
        </w:rPr>
        <w:t>下</w:t>
      </w:r>
      <w:r>
        <w:t xml:space="preserve">图中，平行线间的三个图形的面积相比（    </w:t>
      </w:r>
      <w:r>
        <w:rPr>
          <w:rFonts w:hint="eastAsia"/>
          <w:lang w:val="en-US" w:eastAsia="zh-CN"/>
        </w:rPr>
        <w:t xml:space="preserve">    </w:t>
      </w:r>
      <w:r>
        <w:t xml:space="preserve">  ）。</w:t>
      </w:r>
    </w:p>
    <w:p w14:paraId="5127F6CA">
      <w:pPr>
        <w:spacing w:before="0" w:after="0"/>
      </w:pPr>
      <w: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1893570</wp:posOffset>
            </wp:positionH>
            <wp:positionV relativeFrom="paragraph">
              <wp:posOffset>6350</wp:posOffset>
            </wp:positionV>
            <wp:extent cx="1687830" cy="770890"/>
            <wp:effectExtent l="0" t="0" r="7620" b="10160"/>
            <wp:wrapSquare wrapText="bothSides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87830" cy="770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A4E45BE">
      <w:pPr>
        <w:spacing w:before="0" w:after="0"/>
      </w:pPr>
    </w:p>
    <w:p w14:paraId="26872293">
      <w:pPr>
        <w:spacing w:before="0" w:after="0"/>
      </w:pPr>
    </w:p>
    <w:p w14:paraId="4B9E7CAC">
      <w:pPr>
        <w:spacing w:before="0" w:after="0"/>
      </w:pPr>
    </w:p>
    <w:p w14:paraId="03B39CBB">
      <w:pPr>
        <w:spacing w:before="0" w:after="0"/>
      </w:pPr>
      <w:r>
        <w:t>A.平行四边形面积大</w:t>
      </w:r>
      <w:r>
        <w:rPr>
          <w:rFonts w:hint="eastAsia"/>
          <w:lang w:val="en-US" w:eastAsia="zh-CN"/>
        </w:rPr>
        <w:t xml:space="preserve">      </w:t>
      </w:r>
      <w:r>
        <w:t>B.梯形面积大</w:t>
      </w:r>
      <w:r>
        <w:rPr>
          <w:rFonts w:hint="eastAsia"/>
          <w:lang w:val="en-US" w:eastAsia="zh-CN"/>
        </w:rPr>
        <w:t xml:space="preserve">               </w:t>
      </w:r>
      <w:r>
        <w:t>C.三角形面积大</w:t>
      </w:r>
      <w:r>
        <w:rPr>
          <w:rFonts w:hint="eastAsia"/>
          <w:lang w:val="en-US" w:eastAsia="zh-CN"/>
        </w:rPr>
        <w:t xml:space="preserve">        </w:t>
      </w:r>
      <w:r>
        <w:t>D.面积都相等</w:t>
      </w:r>
    </w:p>
    <w:p w14:paraId="16DA6A9A">
      <w:pPr>
        <w:spacing w:before="0" w:after="0"/>
      </w:pPr>
      <w:r>
        <w:t>9.</w:t>
      </w:r>
      <w:r>
        <w:rPr>
          <w:rFonts w:hint="eastAsia"/>
          <w:lang w:eastAsia="zh-CN"/>
        </w:rPr>
        <w:t>下</w:t>
      </w:r>
      <w:r>
        <w:t xml:space="preserve">图中每个小正方形的面积是1平方千米，虚线内部分是杭州西湖湖面的面积。你估计杭州西湖湖面的面积最接近（    </w:t>
      </w:r>
      <w:r>
        <w:rPr>
          <w:rFonts w:hint="eastAsia"/>
          <w:lang w:val="en-US" w:eastAsia="zh-CN"/>
        </w:rPr>
        <w:t xml:space="preserve">    </w:t>
      </w:r>
      <w:r>
        <w:t xml:space="preserve">  ）。</w:t>
      </w:r>
    </w:p>
    <w:p w14:paraId="2EA4231A">
      <w:pPr>
        <w:spacing w:before="0" w:after="0"/>
      </w:pPr>
      <w: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2365375</wp:posOffset>
            </wp:positionH>
            <wp:positionV relativeFrom="paragraph">
              <wp:posOffset>5080</wp:posOffset>
            </wp:positionV>
            <wp:extent cx="1066800" cy="1290320"/>
            <wp:effectExtent l="0" t="0" r="0" b="5080"/>
            <wp:wrapSquare wrapText="bothSides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290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977FAA6">
      <w:pPr>
        <w:spacing w:before="0" w:after="0"/>
      </w:pPr>
    </w:p>
    <w:p w14:paraId="77F45960">
      <w:pPr>
        <w:spacing w:before="0" w:after="0"/>
      </w:pPr>
    </w:p>
    <w:p w14:paraId="1B988F94">
      <w:pPr>
        <w:spacing w:before="0" w:after="0"/>
      </w:pPr>
    </w:p>
    <w:p w14:paraId="3206C6D9">
      <w:pPr>
        <w:spacing w:before="0" w:after="0"/>
      </w:pPr>
    </w:p>
    <w:p w14:paraId="3BF46B9A">
      <w:pPr>
        <w:spacing w:before="0" w:after="0"/>
      </w:pPr>
    </w:p>
    <w:p w14:paraId="1589B7A5">
      <w:pPr>
        <w:spacing w:before="0" w:after="0"/>
      </w:pPr>
      <w:r>
        <w:t>A.5平方千米</w:t>
      </w:r>
      <w:r>
        <w:rPr>
          <w:rFonts w:hint="eastAsia"/>
          <w:lang w:val="en-US" w:eastAsia="zh-CN"/>
        </w:rPr>
        <w:t xml:space="preserve">                       </w:t>
      </w:r>
      <w:r>
        <w:t>B.6平方千米</w:t>
      </w:r>
      <w:r>
        <w:rPr>
          <w:rFonts w:hint="eastAsia"/>
          <w:lang w:val="en-US" w:eastAsia="zh-CN"/>
        </w:rPr>
        <w:t xml:space="preserve">               </w:t>
      </w:r>
      <w:r>
        <w:t>C.9平方千米</w:t>
      </w:r>
      <w:r>
        <w:rPr>
          <w:rFonts w:hint="eastAsia"/>
          <w:lang w:val="en-US" w:eastAsia="zh-CN"/>
        </w:rPr>
        <w:t xml:space="preserve">            </w:t>
      </w:r>
      <w:r>
        <w:t>D.10平方千米</w:t>
      </w:r>
    </w:p>
    <w:p w14:paraId="763B1A52">
      <w:pPr>
        <w:spacing w:before="0" w:after="0"/>
      </w:pPr>
    </w:p>
    <w:p w14:paraId="4B01197D">
      <w:pPr>
        <w:spacing w:before="0" w:after="0"/>
      </w:pPr>
      <w:r>
        <w:t>10.明明和妈妈今年的年龄和是49岁，再过</w:t>
      </w:r>
      <m:oMath>
        <m:r>
          <m:rPr/>
          <w:rPr>
            <w:rFonts w:ascii="Cambria Math" w:hAnsi="Cambria Math" w:eastAsia="Cambria Math" w:cs="Cambria Math"/>
            <w:color w:val="000000"/>
          </w:rPr>
          <m:t>n</m:t>
        </m:r>
      </m:oMath>
      <w:r>
        <w:t xml:space="preserve">年，两人的年龄和是（   </w:t>
      </w:r>
      <w:r>
        <w:rPr>
          <w:rFonts w:hint="eastAsia"/>
          <w:lang w:val="en-US" w:eastAsia="zh-CN"/>
        </w:rPr>
        <w:t xml:space="preserve">  </w:t>
      </w:r>
      <w:r>
        <w:t xml:space="preserve">   ）岁。</w:t>
      </w:r>
    </w:p>
    <w:p w14:paraId="07E25439">
      <w:pPr>
        <w:spacing w:before="0" w:after="0"/>
      </w:pPr>
      <w:r>
        <w:t>A.</w:t>
      </w:r>
      <m:oMath>
        <m:r>
          <m:rPr/>
          <w:rPr>
            <w:rFonts w:ascii="Cambria Math" w:hAnsi="Cambria Math" w:eastAsia="Cambria Math" w:cs="Cambria Math"/>
            <w:color w:val="000000"/>
          </w:rPr>
          <m:t>49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−</m:t>
        </m:r>
        <m:r>
          <m:rPr/>
          <w:rPr>
            <w:rFonts w:ascii="Cambria Math" w:hAnsi="Cambria Math" w:eastAsia="Cambria Math" w:cs="Cambria Math"/>
            <w:color w:val="000000"/>
          </w:rPr>
          <m:t>n</m:t>
        </m:r>
      </m:oMath>
      <w:r>
        <w:rPr>
          <w:rFonts w:hint="eastAsia" w:hAnsi="Cambria Math" w:cs="Cambria Math"/>
          <w:i w:val="0"/>
          <w:color w:val="000000"/>
          <w:lang w:val="en-US" w:eastAsia="zh-CN"/>
        </w:rPr>
        <w:t xml:space="preserve">                        </w:t>
      </w:r>
      <w:r>
        <w:t>B.</w:t>
      </w:r>
      <m:oMath>
        <m:r>
          <m:rPr/>
          <w:rPr>
            <w:rFonts w:ascii="Cambria Math" w:hAnsi="Cambria Math" w:eastAsia="Cambria Math" w:cs="Cambria Math"/>
            <w:color w:val="000000"/>
          </w:rPr>
          <m:t>49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+</m:t>
        </m:r>
        <m:r>
          <m:rPr/>
          <w:rPr>
            <w:rFonts w:ascii="Cambria Math" w:hAnsi="Cambria Math" w:eastAsia="Cambria Math" w:cs="Cambria Math"/>
            <w:color w:val="000000"/>
          </w:rPr>
          <m:t>n</m:t>
        </m:r>
        <m:r>
          <m:rPr/>
          <w:rPr>
            <w:rFonts w:hint="default" w:ascii="Cambria Math" w:hAnsi="Cambria Math" w:cs="Cambria Math"/>
            <w:color w:val="000000"/>
            <w:lang w:val="en-US" w:eastAsia="zh-CN"/>
          </w:rPr>
          <m:t xml:space="preserve">                                </m:t>
        </m:r>
      </m:oMath>
      <w:r>
        <w:t>C.</w:t>
      </w:r>
      <m:oMath>
        <m:r>
          <m:rPr/>
          <w:rPr>
            <w:rFonts w:ascii="Cambria Math" w:hAnsi="Cambria Math" w:eastAsia="Cambria Math" w:cs="Cambria Math"/>
            <w:color w:val="000000"/>
          </w:rPr>
          <m:t>49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+</m:t>
        </m:r>
        <m:r>
          <m:rPr/>
          <w:rPr>
            <w:rFonts w:ascii="Cambria Math" w:hAnsi="Cambria Math" w:eastAsia="Cambria Math" w:cs="Cambria Math"/>
            <w:color w:val="000000"/>
          </w:rPr>
          <m:t>2n</m:t>
        </m:r>
        <m:r>
          <m:rPr/>
          <w:rPr>
            <w:rFonts w:hint="default" w:ascii="Cambria Math" w:hAnsi="Cambria Math" w:cs="Cambria Math"/>
            <w:color w:val="000000"/>
            <w:lang w:val="en-US" w:eastAsia="zh-CN"/>
          </w:rPr>
          <m:t xml:space="preserve">                       </m:t>
        </m:r>
      </m:oMath>
      <w:r>
        <w:t>D.</w:t>
      </w:r>
      <m:oMath>
        <m:r>
          <m:rPr/>
          <w:rPr>
            <w:rFonts w:ascii="Cambria Math" w:hAnsi="Cambria Math" w:eastAsia="Cambria Math" w:cs="Cambria Math"/>
            <w:color w:val="000000"/>
          </w:rPr>
          <m:t>n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−</m:t>
        </m:r>
        <m:r>
          <m:rPr/>
          <w:rPr>
            <w:rFonts w:ascii="Cambria Math" w:hAnsi="Cambria Math" w:eastAsia="Cambria Math" w:cs="Cambria Math"/>
            <w:color w:val="000000"/>
          </w:rPr>
          <m:t>49</m:t>
        </m:r>
      </m:oMath>
    </w:p>
    <w:p w14:paraId="6B5C8D0D">
      <w:pPr>
        <w:numPr>
          <w:ilvl w:val="0"/>
          <w:numId w:val="2"/>
        </w:numPr>
        <w:spacing w:before="0" w:after="0"/>
        <w:ind w:left="0" w:leftChars="0" w:firstLine="0" w:firstLineChars="0"/>
      </w:pPr>
      <w: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2367915</wp:posOffset>
            </wp:positionH>
            <wp:positionV relativeFrom="paragraph">
              <wp:posOffset>472440</wp:posOffset>
            </wp:positionV>
            <wp:extent cx="1095375" cy="737870"/>
            <wp:effectExtent l="0" t="0" r="9525" b="5080"/>
            <wp:wrapSquare wrapText="bothSides"/>
            <wp:docPr id="1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737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lang w:eastAsia="zh-CN"/>
        </w:rPr>
        <w:t>下</w:t>
      </w:r>
      <w:r>
        <w:t>图中</w:t>
      </w:r>
      <m:oMath>
        <m:r>
          <m:rPr/>
          <w:rPr>
            <w:rFonts w:ascii="Cambria Math" w:hAnsi="Cambria Math" w:eastAsia="Cambria Math" w:cs="Cambria Math"/>
            <w:color w:val="000000"/>
          </w:rPr>
          <m:t>E</m:t>
        </m:r>
      </m:oMath>
      <w:r>
        <w:t>是梯形</w:t>
      </w:r>
      <m:oMath>
        <m:r>
          <m:rPr/>
          <w:rPr>
            <w:rFonts w:ascii="Cambria Math" w:hAnsi="Cambria Math" w:eastAsia="Cambria Math" w:cs="Cambria Math"/>
            <w:color w:val="000000"/>
          </w:rPr>
          <m:t>ABCD</m:t>
        </m:r>
      </m:oMath>
      <w:r>
        <w:t>下底</w:t>
      </w:r>
      <m:oMath>
        <m:r>
          <m:rPr/>
          <w:rPr>
            <w:rFonts w:ascii="Cambria Math" w:hAnsi="Cambria Math" w:eastAsia="Cambria Math" w:cs="Cambria Math"/>
            <w:color w:val="000000"/>
          </w:rPr>
          <m:t>BC</m:t>
        </m:r>
      </m:oMath>
      <w:r>
        <w:t>边的中点，则图中与三角形</w:t>
      </w:r>
      <m:oMath>
        <m:r>
          <m:rPr/>
          <w:rPr>
            <w:rFonts w:ascii="Cambria Math" w:hAnsi="Cambria Math" w:eastAsia="Cambria Math" w:cs="Cambria Math"/>
            <w:color w:val="000000"/>
          </w:rPr>
          <m:t>ABE</m:t>
        </m:r>
      </m:oMath>
      <w:r>
        <w:t xml:space="preserve">面积相等的三角形有（    </w:t>
      </w:r>
      <w:r>
        <w:rPr>
          <w:rFonts w:hint="eastAsia"/>
          <w:lang w:val="en-US" w:eastAsia="zh-CN"/>
        </w:rPr>
        <w:t xml:space="preserve">    </w:t>
      </w:r>
      <w:r>
        <w:t xml:space="preserve"> ）个。</w:t>
      </w:r>
    </w:p>
    <w:p w14:paraId="7AA9CF4A">
      <w:pPr>
        <w:numPr>
          <w:numId w:val="0"/>
        </w:numPr>
        <w:spacing w:before="0" w:after="0" w:line="324" w:lineRule="auto"/>
      </w:pPr>
    </w:p>
    <w:p w14:paraId="169C3BB5">
      <w:pPr>
        <w:numPr>
          <w:numId w:val="0"/>
        </w:numPr>
        <w:spacing w:before="0" w:after="0" w:line="324" w:lineRule="auto"/>
      </w:pPr>
    </w:p>
    <w:p w14:paraId="58B74E41">
      <w:pPr>
        <w:numPr>
          <w:numId w:val="0"/>
        </w:numPr>
        <w:spacing w:before="0" w:after="0" w:line="324" w:lineRule="auto"/>
      </w:pPr>
    </w:p>
    <w:p w14:paraId="2B713067">
      <w:pPr>
        <w:numPr>
          <w:numId w:val="0"/>
        </w:numPr>
        <w:spacing w:before="0" w:after="0" w:line="324" w:lineRule="auto"/>
      </w:pPr>
    </w:p>
    <w:p w14:paraId="14793FBF">
      <w:pPr>
        <w:spacing w:before="0" w:after="0"/>
      </w:pPr>
      <w:r>
        <w:t>A.1</w:t>
      </w:r>
      <w:r>
        <w:rPr>
          <w:rFonts w:hint="eastAsia"/>
          <w:lang w:val="en-US" w:eastAsia="zh-CN"/>
        </w:rPr>
        <w:t xml:space="preserve">                                 </w:t>
      </w:r>
      <w:r>
        <w:t>B.2</w:t>
      </w:r>
      <w:r>
        <w:rPr>
          <w:rFonts w:hint="eastAsia"/>
          <w:lang w:val="en-US" w:eastAsia="zh-CN"/>
        </w:rPr>
        <w:t xml:space="preserve">                                       </w:t>
      </w:r>
      <w:r>
        <w:t>C.3</w:t>
      </w:r>
      <w:r>
        <w:rPr>
          <w:rFonts w:hint="eastAsia"/>
          <w:lang w:val="en-US" w:eastAsia="zh-CN"/>
        </w:rPr>
        <w:t xml:space="preserve">                                </w:t>
      </w:r>
      <w:r>
        <w:t>D.4</w:t>
      </w:r>
    </w:p>
    <w:p w14:paraId="62DF4909">
      <w:pPr>
        <w:spacing w:before="0" w:after="0"/>
      </w:pPr>
      <w:r>
        <w:t>12.杭州公交2023年3月开通了两条西湖环线：“西湖内环线”和“西湖外环线”。其中西湖内环线绕湖一圈全长约10.8千米，如果相邻两站之间的距离都是600米，一共要设（     ）座车站。</w:t>
      </w:r>
    </w:p>
    <w:p w14:paraId="20908272">
      <w:pPr>
        <w:spacing w:before="0" w:after="0"/>
      </w:pPr>
      <w:r>
        <w:t>A.17</w:t>
      </w:r>
      <w:r>
        <w:rPr>
          <w:rFonts w:hint="eastAsia"/>
          <w:lang w:val="en-US" w:eastAsia="zh-CN"/>
        </w:rPr>
        <w:t xml:space="preserve">                               </w:t>
      </w:r>
      <w:r>
        <w:t>B.18</w:t>
      </w:r>
      <w:r>
        <w:rPr>
          <w:rFonts w:hint="eastAsia"/>
          <w:lang w:val="en-US" w:eastAsia="zh-CN"/>
        </w:rPr>
        <w:t xml:space="preserve">                                     </w:t>
      </w:r>
      <w:r>
        <w:t>C.19</w:t>
      </w:r>
      <w:r>
        <w:rPr>
          <w:rFonts w:hint="eastAsia"/>
          <w:lang w:val="en-US" w:eastAsia="zh-CN"/>
        </w:rPr>
        <w:t xml:space="preserve">                               </w:t>
      </w:r>
      <w:r>
        <w:t>D.36</w:t>
      </w:r>
    </w:p>
    <w:p w14:paraId="015C78D9">
      <w:pPr>
        <w:pStyle w:val="4"/>
        <w:spacing w:before="0" w:after="0"/>
      </w:pPr>
      <w:r>
        <w:drawing>
          <wp:anchor distT="0" distB="0" distL="0" distR="0" simplePos="0" relativeHeight="251662336" behindDoc="0" locked="0" layoutInCell="1" allowOverlap="1">
            <wp:simplePos x="0" y="0"/>
            <wp:positionH relativeFrom="column">
              <wp:posOffset>3834130</wp:posOffset>
            </wp:positionH>
            <wp:positionV relativeFrom="paragraph">
              <wp:posOffset>168910</wp:posOffset>
            </wp:positionV>
            <wp:extent cx="1945640" cy="1978025"/>
            <wp:effectExtent l="0" t="0" r="16510" b="3175"/>
            <wp:wrapSquare wrapText="bothSides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45640" cy="1978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四.操作题（8%，每题2分）</w:t>
      </w:r>
    </w:p>
    <w:p w14:paraId="2FE750D5">
      <w:pPr>
        <w:spacing w:before="0" w:after="0"/>
      </w:pPr>
      <w:r>
        <w:t>1.右图中每个小方格的边长是</w:t>
      </w:r>
      <m:oMath>
        <m:r>
          <m:rPr/>
          <w:rPr>
            <w:rFonts w:ascii="Cambria Math" w:hAnsi="Cambria Math" w:eastAsia="Cambria Math" w:cs="Cambria Math"/>
            <w:color w:val="000000"/>
          </w:rPr>
          <m:t>1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cm</m:t>
        </m:r>
      </m:oMath>
      <w:r>
        <w:t xml:space="preserve">，移动④号点，使它的位置变成（   </w:t>
      </w:r>
      <w:r>
        <w:rPr>
          <w:rFonts w:hint="eastAsia"/>
          <w:lang w:val="en-US" w:eastAsia="zh-CN"/>
        </w:rPr>
        <w:t xml:space="preserve">  </w:t>
      </w:r>
      <w:r>
        <w:t xml:space="preserve">   ）时，①、②、③、④四点连起来就是一个平行四边形。</w:t>
      </w:r>
    </w:p>
    <w:p w14:paraId="075DEABA">
      <w:pPr>
        <w:spacing w:before="0" w:after="0"/>
      </w:pPr>
      <w:r>
        <w:t>A.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(</m:t>
        </m:r>
        <m:r>
          <m:rPr/>
          <w:rPr>
            <w:rFonts w:ascii="Cambria Math" w:hAnsi="Cambria Math" w:eastAsia="Cambria Math" w:cs="Cambria Math"/>
            <w:color w:val="000000"/>
          </w:rPr>
          <m:t>a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+</m:t>
        </m:r>
        <m:r>
          <m:rPr/>
          <w:rPr>
            <w:rFonts w:ascii="Cambria Math" w:hAnsi="Cambria Math" w:eastAsia="Cambria Math" w:cs="Cambria Math"/>
            <w:color w:val="000000"/>
          </w:rPr>
          <m:t>1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,</m:t>
        </m:r>
        <m:r>
          <m:rPr/>
          <w:rPr>
            <w:rFonts w:ascii="Cambria Math" w:hAnsi="Cambria Math" w:eastAsia="Cambria Math" w:cs="Cambria Math"/>
            <w:color w:val="000000"/>
          </w:rPr>
          <m:t>b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)</m:t>
        </m:r>
      </m:oMath>
      <w:r>
        <w:rPr>
          <w:rFonts w:hint="eastAsia" w:hAnsi="Cambria Math" w:cs="Cambria Math"/>
          <w:b w:val="0"/>
          <w:i w:val="0"/>
          <w:color w:val="000000"/>
          <w:lang w:val="en-US" w:eastAsia="zh-CN"/>
        </w:rPr>
        <w:t xml:space="preserve">                   </w:t>
      </w:r>
      <w:r>
        <w:t>B.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(</m:t>
        </m:r>
        <m:r>
          <m:rPr/>
          <w:rPr>
            <w:rFonts w:ascii="Cambria Math" w:hAnsi="Cambria Math" w:eastAsia="Cambria Math" w:cs="Cambria Math"/>
            <w:color w:val="000000"/>
          </w:rPr>
          <m:t>a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,</m:t>
        </m:r>
        <m:r>
          <m:rPr/>
          <w:rPr>
            <w:rFonts w:ascii="Cambria Math" w:hAnsi="Cambria Math" w:eastAsia="Cambria Math" w:cs="Cambria Math"/>
            <w:color w:val="000000"/>
          </w:rPr>
          <m:t>b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+</m:t>
        </m:r>
        <m:r>
          <m:rPr/>
          <w:rPr>
            <w:rFonts w:ascii="Cambria Math" w:hAnsi="Cambria Math" w:eastAsia="Cambria Math" w:cs="Cambria Math"/>
            <w:color w:val="000000"/>
          </w:rPr>
          <m:t>1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)</m:t>
        </m:r>
      </m:oMath>
    </w:p>
    <w:p w14:paraId="6ECABDF3">
      <w:pPr>
        <w:spacing w:before="0" w:after="0"/>
      </w:pPr>
      <w:r>
        <w:t>C.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(</m:t>
        </m:r>
        <m:r>
          <m:rPr/>
          <w:rPr>
            <w:rFonts w:ascii="Cambria Math" w:hAnsi="Cambria Math" w:eastAsia="Cambria Math" w:cs="Cambria Math"/>
            <w:color w:val="000000"/>
          </w:rPr>
          <m:t>a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−</m:t>
        </m:r>
        <m:r>
          <m:rPr/>
          <w:rPr>
            <w:rFonts w:ascii="Cambria Math" w:hAnsi="Cambria Math" w:eastAsia="Cambria Math" w:cs="Cambria Math"/>
            <w:color w:val="000000"/>
          </w:rPr>
          <m:t>1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,</m:t>
        </m:r>
        <m:r>
          <m:rPr/>
          <w:rPr>
            <w:rFonts w:ascii="Cambria Math" w:hAnsi="Cambria Math" w:eastAsia="Cambria Math" w:cs="Cambria Math"/>
            <w:color w:val="000000"/>
          </w:rPr>
          <m:t>b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)</m:t>
        </m:r>
      </m:oMath>
      <w:r>
        <w:rPr>
          <w:rFonts w:hint="eastAsia" w:hAnsi="Cambria Math" w:cs="Cambria Math"/>
          <w:b w:val="0"/>
          <w:i w:val="0"/>
          <w:color w:val="000000"/>
          <w:lang w:val="en-US" w:eastAsia="zh-CN"/>
        </w:rPr>
        <w:t xml:space="preserve">                   </w:t>
      </w:r>
      <w:r>
        <w:t>D.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(</m:t>
        </m:r>
        <m:r>
          <m:rPr/>
          <w:rPr>
            <w:rFonts w:ascii="Cambria Math" w:hAnsi="Cambria Math" w:eastAsia="Cambria Math" w:cs="Cambria Math"/>
            <w:color w:val="000000"/>
          </w:rPr>
          <m:t>a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,</m:t>
        </m:r>
        <m:r>
          <m:rPr/>
          <w:rPr>
            <w:rFonts w:ascii="Cambria Math" w:hAnsi="Cambria Math" w:eastAsia="Cambria Math" w:cs="Cambria Math"/>
            <w:color w:val="000000"/>
          </w:rPr>
          <m:t>b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−</m:t>
        </m:r>
        <m:r>
          <m:rPr/>
          <w:rPr>
            <w:rFonts w:ascii="Cambria Math" w:hAnsi="Cambria Math" w:eastAsia="Cambria Math" w:cs="Cambria Math"/>
            <w:color w:val="000000"/>
          </w:rPr>
          <m:t>1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)</m:t>
        </m:r>
      </m:oMath>
    </w:p>
    <w:p w14:paraId="475F6B18">
      <w:pPr>
        <w:spacing w:before="0" w:after="0"/>
      </w:pPr>
      <w:r>
        <w:t>2.这个平行四边形的面积是（</w:t>
      </w:r>
      <w:r>
        <w:rPr>
          <w:rFonts w:hint="eastAsia"/>
          <w:lang w:val="en-US" w:eastAsia="zh-CN"/>
        </w:rPr>
        <w:t xml:space="preserve">    </w:t>
      </w:r>
      <w:r>
        <w:t xml:space="preserve">      ）。</w:t>
      </w:r>
    </w:p>
    <w:p w14:paraId="0919F0AD">
      <w:pPr>
        <w:spacing w:before="0" w:after="0"/>
      </w:pPr>
      <w:r>
        <w:t>3.请你以②、③两点之间的线段为底，画一个与这个平行四边形面积相等的三角形，并用阴影表示。</w:t>
      </w:r>
    </w:p>
    <w:p w14:paraId="65237240">
      <w:pPr>
        <w:spacing w:before="0" w:after="0"/>
      </w:pPr>
      <w:r>
        <w:t>4.符合上题要求的三角形</w:t>
      </w:r>
      <w:r>
        <w:rPr>
          <w:rFonts w:hint="eastAsia"/>
          <w:lang w:eastAsia="zh-CN"/>
        </w:rPr>
        <w:t>在图中</w:t>
      </w:r>
      <w:r>
        <w:t xml:space="preserve">可以画（   </w:t>
      </w:r>
      <w:r>
        <w:rPr>
          <w:rFonts w:hint="eastAsia"/>
          <w:lang w:val="en-US" w:eastAsia="zh-CN"/>
        </w:rPr>
        <w:t xml:space="preserve">    </w:t>
      </w:r>
      <w:r>
        <w:t xml:space="preserve">   ）个。</w:t>
      </w:r>
    </w:p>
    <w:p w14:paraId="2726AEF2">
      <w:pPr>
        <w:pStyle w:val="4"/>
        <w:spacing w:before="0" w:after="0"/>
      </w:pPr>
      <w:r>
        <w:t>五、解答题（27% 第1-3题每题3分，第4-6题每题4分，第7题6分。）</w:t>
      </w:r>
    </w:p>
    <w:p w14:paraId="4E3998CE">
      <w:pPr>
        <w:spacing w:before="0" w:after="0"/>
      </w:pPr>
      <w:r>
        <w:t>1.李师傅开车去某加油站加油，该加油站汽油标价如</w:t>
      </w:r>
      <w:r>
        <w:rPr>
          <w:rFonts w:hint="eastAsia"/>
          <w:lang w:eastAsia="zh-CN"/>
        </w:rPr>
        <w:t>下</w:t>
      </w:r>
      <w:r>
        <w:t>所示，如果李师傅加37.5升95号汽油，需付多少钱？</w:t>
      </w:r>
    </w:p>
    <w:tbl>
      <w:tblPr>
        <w:tblStyle w:val="13"/>
        <w:tblW w:w="2640" w:type="dxa"/>
        <w:tblInd w:w="0" w:type="dxa"/>
        <w:tblBorders>
          <w:top w:val="single" w:color="666666" w:sz="0" w:space="0"/>
          <w:left w:val="single" w:color="666666" w:sz="0" w:space="0"/>
          <w:bottom w:val="single" w:color="666666" w:sz="0" w:space="0"/>
          <w:right w:val="single" w:color="666666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640"/>
      </w:tblGrid>
      <w:tr w14:paraId="17F2F26D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568" w:hRule="atLeast"/>
        </w:trPr>
        <w:tc>
          <w:tcPr>
            <w:tcW w:w="5000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58F3A076">
            <w:pPr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今日油价：</w:t>
            </w:r>
          </w:p>
          <w:p w14:paraId="5275CFDF">
            <w:pPr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92号汽油：7.50元/升</w:t>
            </w:r>
          </w:p>
          <w:p w14:paraId="54F57FE1">
            <w:pPr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95号汽油：8.01元/升</w:t>
            </w:r>
          </w:p>
          <w:p w14:paraId="228DEBAD">
            <w:pPr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98号汽油：9.03元/升</w:t>
            </w:r>
          </w:p>
        </w:tc>
      </w:tr>
    </w:tbl>
    <w:p w14:paraId="30C6A2C5">
      <w:pPr>
        <w:numPr>
          <w:numId w:val="0"/>
        </w:numPr>
        <w:spacing w:before="0" w:after="0"/>
      </w:pPr>
    </w:p>
    <w:p w14:paraId="41FF1C90">
      <w:pPr>
        <w:numPr>
          <w:numId w:val="0"/>
        </w:numPr>
        <w:spacing w:before="0" w:after="0"/>
      </w:pPr>
    </w:p>
    <w:p w14:paraId="1831005C">
      <w:pPr>
        <w:numPr>
          <w:numId w:val="0"/>
        </w:numPr>
        <w:spacing w:before="0" w:after="0"/>
      </w:pPr>
    </w:p>
    <w:p w14:paraId="70BA6E00">
      <w:pPr>
        <w:numPr>
          <w:numId w:val="0"/>
        </w:numPr>
        <w:spacing w:before="0" w:after="0"/>
      </w:pPr>
    </w:p>
    <w:p w14:paraId="6FBB4E27">
      <w:pPr>
        <w:numPr>
          <w:ilvl w:val="0"/>
          <w:numId w:val="3"/>
        </w:numPr>
        <w:spacing w:before="0" w:after="0"/>
      </w:pPr>
      <w:r>
        <w:t>妈妈要将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5kg</m:t>
        </m:r>
      </m:oMath>
      <w:r>
        <w:t>香油分装在一些玻璃瓶子里，每个瓶子最多可装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0.8kg</m:t>
        </m:r>
      </m:oMath>
      <w:r>
        <w:t>，妈妈至少需要准备多少个瓶子？</w:t>
      </w:r>
    </w:p>
    <w:p w14:paraId="20909269">
      <w:pPr>
        <w:numPr>
          <w:ilvl w:val="0"/>
          <w:numId w:val="0"/>
        </w:numPr>
        <w:spacing w:before="0" w:after="0" w:line="324" w:lineRule="auto"/>
      </w:pPr>
    </w:p>
    <w:p w14:paraId="2B31746B">
      <w:pPr>
        <w:spacing w:before="0" w:after="0"/>
      </w:pPr>
    </w:p>
    <w:p w14:paraId="691FDF5A">
      <w:pPr>
        <w:spacing w:before="0" w:after="0"/>
      </w:pPr>
    </w:p>
    <w:p w14:paraId="34A07C9B">
      <w:pPr>
        <w:spacing w:before="0" w:after="0"/>
      </w:pPr>
    </w:p>
    <w:p w14:paraId="69618E6D">
      <w:pPr>
        <w:spacing w:before="0" w:after="0"/>
      </w:pPr>
    </w:p>
    <w:p w14:paraId="0D35A07E">
      <w:pPr>
        <w:spacing w:before="0" w:after="0"/>
      </w:pPr>
    </w:p>
    <w:p w14:paraId="021E35C4">
      <w:pPr>
        <w:numPr>
          <w:ilvl w:val="0"/>
          <w:numId w:val="3"/>
        </w:numPr>
        <w:spacing w:before="0" w:after="0"/>
        <w:ind w:left="0" w:leftChars="0" w:firstLine="0" w:firstLineChars="0"/>
      </w:pPr>
      <w:r>
        <w:t>杭州奥体中心体育场俗称“大莲花”，用地面积是8.23万平方米，它比杭州奥体中心网球中心俗称“小莲花”用地面积的2倍还多2.13万平方米，“小莲花”的用地面积是多少万平方米？</w:t>
      </w:r>
    </w:p>
    <w:p w14:paraId="24BE554D">
      <w:pPr>
        <w:numPr>
          <w:ilvl w:val="0"/>
          <w:numId w:val="0"/>
        </w:numPr>
        <w:spacing w:before="0" w:after="0" w:line="324" w:lineRule="auto"/>
      </w:pPr>
    </w:p>
    <w:p w14:paraId="33432F8A">
      <w:pPr>
        <w:numPr>
          <w:ilvl w:val="0"/>
          <w:numId w:val="0"/>
        </w:numPr>
        <w:spacing w:before="0" w:after="0" w:line="324" w:lineRule="auto"/>
      </w:pPr>
    </w:p>
    <w:p w14:paraId="227E5448">
      <w:pPr>
        <w:numPr>
          <w:ilvl w:val="0"/>
          <w:numId w:val="0"/>
        </w:numPr>
        <w:spacing w:before="0" w:after="0" w:line="324" w:lineRule="auto"/>
      </w:pPr>
    </w:p>
    <w:p w14:paraId="1D180C50">
      <w:pPr>
        <w:numPr>
          <w:ilvl w:val="0"/>
          <w:numId w:val="0"/>
        </w:numPr>
        <w:spacing w:before="0" w:after="0" w:line="324" w:lineRule="auto"/>
      </w:pPr>
    </w:p>
    <w:p w14:paraId="14941691">
      <w:pPr>
        <w:numPr>
          <w:ilvl w:val="0"/>
          <w:numId w:val="0"/>
        </w:numPr>
        <w:spacing w:before="0" w:after="0" w:line="324" w:lineRule="auto"/>
      </w:pPr>
    </w:p>
    <w:p w14:paraId="6668A011">
      <w:pPr>
        <w:numPr>
          <w:ilvl w:val="0"/>
          <w:numId w:val="0"/>
        </w:numPr>
        <w:spacing w:before="0" w:after="0" w:line="324" w:lineRule="auto"/>
      </w:pPr>
    </w:p>
    <w:p w14:paraId="3E36155D">
      <w:pPr>
        <w:numPr>
          <w:ilvl w:val="0"/>
          <w:numId w:val="0"/>
        </w:numPr>
        <w:spacing w:before="0" w:after="0" w:line="324" w:lineRule="auto"/>
      </w:pPr>
    </w:p>
    <w:p w14:paraId="08DEA4A1">
      <w:pPr>
        <w:numPr>
          <w:ilvl w:val="0"/>
          <w:numId w:val="3"/>
        </w:numPr>
        <w:spacing w:before="0" w:after="0"/>
        <w:ind w:left="0" w:leftChars="0" w:firstLine="0" w:firstLineChars="0"/>
      </w:pPr>
      <w:r>
        <w:t>为迎接2024龙年的到来，工人叔叔计划在一条全长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800m</m:t>
        </m:r>
      </m:oMath>
      <w:r>
        <w:t>的街道两旁挂上红灯笼（两端都要挂），每隔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5m</m:t>
        </m:r>
      </m:oMath>
      <w:r>
        <w:t>挂一盏。一共要挂多少盏红灯笼？</w:t>
      </w:r>
    </w:p>
    <w:p w14:paraId="7E4FCE8C">
      <w:pPr>
        <w:numPr>
          <w:ilvl w:val="0"/>
          <w:numId w:val="0"/>
        </w:numPr>
        <w:spacing w:before="0" w:after="0" w:line="324" w:lineRule="auto"/>
      </w:pPr>
    </w:p>
    <w:p w14:paraId="68E33200">
      <w:pPr>
        <w:numPr>
          <w:ilvl w:val="0"/>
          <w:numId w:val="0"/>
        </w:numPr>
        <w:spacing w:before="0" w:after="0" w:line="324" w:lineRule="auto"/>
      </w:pPr>
    </w:p>
    <w:p w14:paraId="58B6165E">
      <w:pPr>
        <w:numPr>
          <w:ilvl w:val="0"/>
          <w:numId w:val="0"/>
        </w:numPr>
        <w:spacing w:before="0" w:after="0" w:line="324" w:lineRule="auto"/>
      </w:pPr>
    </w:p>
    <w:p w14:paraId="1F6F9D32">
      <w:pPr>
        <w:numPr>
          <w:ilvl w:val="0"/>
          <w:numId w:val="0"/>
        </w:numPr>
        <w:spacing w:before="0" w:after="0" w:line="324" w:lineRule="auto"/>
      </w:pPr>
    </w:p>
    <w:p w14:paraId="1FFA18FB">
      <w:pPr>
        <w:numPr>
          <w:ilvl w:val="0"/>
          <w:numId w:val="0"/>
        </w:numPr>
        <w:spacing w:before="0" w:after="0" w:line="324" w:lineRule="auto"/>
      </w:pPr>
    </w:p>
    <w:p w14:paraId="0CB31830">
      <w:pPr>
        <w:numPr>
          <w:ilvl w:val="0"/>
          <w:numId w:val="0"/>
        </w:numPr>
        <w:spacing w:before="0" w:after="0" w:line="324" w:lineRule="auto"/>
      </w:pPr>
    </w:p>
    <w:p w14:paraId="3083EB55">
      <w:pPr>
        <w:numPr>
          <w:ilvl w:val="0"/>
          <w:numId w:val="0"/>
        </w:numPr>
        <w:spacing w:before="0" w:after="0" w:line="324" w:lineRule="auto"/>
      </w:pPr>
    </w:p>
    <w:p w14:paraId="4A8445F3">
      <w:pPr>
        <w:numPr>
          <w:ilvl w:val="0"/>
          <w:numId w:val="3"/>
        </w:numPr>
        <w:spacing w:before="0" w:after="0"/>
        <w:ind w:left="0" w:leftChars="0" w:firstLine="0" w:firstLineChars="0"/>
      </w:pPr>
      <w:r>
        <w:t>小明和小李两家相距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4.5km</m:t>
        </m:r>
      </m:oMath>
      <w:r>
        <w:t>。周日早上9：00，两人分别从家骑自行车出发相向而行，10分钟后相遇。如果小明骑行的速度是250米/分，那么小李骑行的速度是多少？（列方程解答）</w:t>
      </w:r>
    </w:p>
    <w:p w14:paraId="5C40A472">
      <w:pPr>
        <w:numPr>
          <w:ilvl w:val="0"/>
          <w:numId w:val="0"/>
        </w:numPr>
        <w:spacing w:before="0" w:after="0" w:line="324" w:lineRule="auto"/>
      </w:pPr>
    </w:p>
    <w:p w14:paraId="1CA08FBA">
      <w:pPr>
        <w:numPr>
          <w:ilvl w:val="0"/>
          <w:numId w:val="0"/>
        </w:numPr>
        <w:spacing w:before="0" w:after="0" w:line="324" w:lineRule="auto"/>
      </w:pPr>
    </w:p>
    <w:p w14:paraId="7A85F0B3">
      <w:pPr>
        <w:numPr>
          <w:ilvl w:val="0"/>
          <w:numId w:val="0"/>
        </w:numPr>
        <w:spacing w:before="0" w:after="0" w:line="324" w:lineRule="auto"/>
      </w:pPr>
    </w:p>
    <w:p w14:paraId="300B4680">
      <w:pPr>
        <w:numPr>
          <w:ilvl w:val="0"/>
          <w:numId w:val="0"/>
        </w:numPr>
        <w:spacing w:before="0" w:after="0" w:line="324" w:lineRule="auto"/>
      </w:pPr>
    </w:p>
    <w:p w14:paraId="2425BBB2">
      <w:pPr>
        <w:numPr>
          <w:ilvl w:val="0"/>
          <w:numId w:val="0"/>
        </w:numPr>
        <w:spacing w:before="0" w:after="0" w:line="324" w:lineRule="auto"/>
      </w:pPr>
    </w:p>
    <w:p w14:paraId="2B091245">
      <w:pPr>
        <w:spacing w:before="0" w:after="0"/>
      </w:pPr>
      <w:r>
        <w:t>6.为鼓励居民节约用电，杭州采用按年用电量阶梯式累进加价的方法计费（即按年用电量划分为三档，逐档加价）。2023年具体收费标准如下表：汪老师家2023年全年电费支出1549.4元，他家全年用电量是多少千瓦时？</w:t>
      </w:r>
    </w:p>
    <w:tbl>
      <w:tblPr>
        <w:tblStyle w:val="13"/>
        <w:tblW w:w="5318" w:type="dxa"/>
        <w:tblInd w:w="0" w:type="dxa"/>
        <w:tblBorders>
          <w:top w:val="single" w:color="666666" w:sz="0" w:space="0"/>
          <w:left w:val="single" w:color="666666" w:sz="0" w:space="0"/>
          <w:bottom w:val="single" w:color="666666" w:sz="0" w:space="0"/>
          <w:right w:val="single" w:color="666666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563"/>
        <w:gridCol w:w="2460"/>
        <w:gridCol w:w="2295"/>
      </w:tblGrid>
      <w:tr w14:paraId="574DA2F1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4" w:hRule="exact"/>
        </w:trPr>
        <w:tc>
          <w:tcPr>
            <w:tcW w:w="529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4E61AECE">
            <w:pPr>
              <w:spacing w:before="0" w:after="0"/>
              <w:jc w:val="center"/>
            </w:pPr>
            <w:r>
              <w:t xml:space="preserve"> </w:t>
            </w:r>
          </w:p>
        </w:tc>
        <w:tc>
          <w:tcPr>
            <w:tcW w:w="2312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06DA5961">
            <w:pPr>
              <w:spacing w:before="0" w:after="0"/>
              <w:jc w:val="center"/>
            </w:pPr>
            <w:r>
              <w:t>年用电量（千瓦时）</w:t>
            </w:r>
          </w:p>
        </w:tc>
        <w:tc>
          <w:tcPr>
            <w:tcW w:w="2157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6738343A">
            <w:pPr>
              <w:spacing w:before="0" w:after="0"/>
              <w:jc w:val="center"/>
            </w:pPr>
            <w:r>
              <w:t>电价（元/千瓦时）</w:t>
            </w:r>
          </w:p>
        </w:tc>
      </w:tr>
      <w:tr w14:paraId="1BCFC780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4" w:hRule="exact"/>
        </w:trPr>
        <w:tc>
          <w:tcPr>
            <w:tcW w:w="529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33531688">
            <w:pPr>
              <w:spacing w:before="0" w:after="0"/>
              <w:jc w:val="center"/>
            </w:pPr>
            <w:r>
              <w:t>一档</w:t>
            </w:r>
          </w:p>
        </w:tc>
        <w:tc>
          <w:tcPr>
            <w:tcW w:w="2312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447C0B35">
            <w:pPr>
              <w:spacing w:before="0" w:after="0"/>
              <w:jc w:val="center"/>
            </w:pPr>
            <m:oMathPara>
              <m:oMath>
                <m:r>
                  <m:rPr/>
                  <w:rPr>
                    <w:rFonts w:ascii="Cambria Math" w:hAnsi="Cambria Math" w:eastAsia="Cambria Math" w:cs="Cambria Math"/>
                    <w:color w:val="000000"/>
                  </w:rPr>
                  <m:t>1</m:t>
                </m:r>
                <m:r>
                  <m:rPr>
                    <m:sty m:val="p"/>
                  </m:rPr>
                  <w:rPr>
                    <w:rFonts w:ascii="Cambria Math" w:hAnsi="Cambria Math" w:eastAsia="Cambria Math" w:cs="Cambria Math"/>
                    <w:color w:val="000000"/>
                  </w:rPr>
                  <m:t>∼</m:t>
                </m:r>
                <m:r>
                  <m:rPr/>
                  <w:rPr>
                    <w:rFonts w:ascii="Cambria Math" w:hAnsi="Cambria Math" w:eastAsia="Cambria Math" w:cs="Cambria Math"/>
                    <w:color w:val="000000"/>
                  </w:rPr>
                  <m:t>2760</m:t>
                </m:r>
              </m:oMath>
            </m:oMathPara>
          </w:p>
        </w:tc>
        <w:tc>
          <w:tcPr>
            <w:tcW w:w="2157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266A1704">
            <w:pPr>
              <w:spacing w:before="0" w:after="0"/>
              <w:jc w:val="center"/>
            </w:pPr>
            <w:r>
              <w:t>0.54</w:t>
            </w:r>
          </w:p>
        </w:tc>
      </w:tr>
      <w:tr w14:paraId="62A088AA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4" w:hRule="exact"/>
        </w:trPr>
        <w:tc>
          <w:tcPr>
            <w:tcW w:w="529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344E91FC">
            <w:pPr>
              <w:spacing w:before="0" w:after="0"/>
              <w:jc w:val="center"/>
            </w:pPr>
            <w:r>
              <w:t>二档</w:t>
            </w:r>
          </w:p>
        </w:tc>
        <w:tc>
          <w:tcPr>
            <w:tcW w:w="2312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787108D0">
            <w:pPr>
              <w:spacing w:before="0" w:after="0"/>
              <w:jc w:val="center"/>
            </w:pPr>
            <m:oMathPara>
              <m:oMath>
                <m:r>
                  <m:rPr/>
                  <w:rPr>
                    <w:rFonts w:ascii="Cambria Math" w:hAnsi="Cambria Math" w:eastAsia="Cambria Math" w:cs="Cambria Math"/>
                    <w:color w:val="000000"/>
                  </w:rPr>
                  <m:t>2761</m:t>
                </m:r>
                <m:r>
                  <m:rPr>
                    <m:sty m:val="p"/>
                  </m:rPr>
                  <w:rPr>
                    <w:rFonts w:ascii="Cambria Math" w:hAnsi="Cambria Math" w:eastAsia="Cambria Math" w:cs="Cambria Math"/>
                    <w:color w:val="000000"/>
                  </w:rPr>
                  <m:t>∼</m:t>
                </m:r>
                <m:r>
                  <m:rPr/>
                  <w:rPr>
                    <w:rFonts w:ascii="Cambria Math" w:hAnsi="Cambria Math" w:eastAsia="Cambria Math" w:cs="Cambria Math"/>
                    <w:color w:val="000000"/>
                  </w:rPr>
                  <m:t>4800</m:t>
                </m:r>
              </m:oMath>
            </m:oMathPara>
          </w:p>
        </w:tc>
        <w:tc>
          <w:tcPr>
            <w:tcW w:w="2157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3F4E099A">
            <w:pPr>
              <w:spacing w:before="0" w:after="0"/>
              <w:jc w:val="center"/>
            </w:pPr>
            <w:r>
              <w:t>0.59</w:t>
            </w:r>
          </w:p>
        </w:tc>
      </w:tr>
      <w:tr w14:paraId="6673AF77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0" w:hRule="exact"/>
        </w:trPr>
        <w:tc>
          <w:tcPr>
            <w:tcW w:w="529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3135D8F8">
            <w:pPr>
              <w:spacing w:before="0" w:after="0"/>
              <w:jc w:val="center"/>
            </w:pPr>
            <w:r>
              <w:t>三档</w:t>
            </w:r>
          </w:p>
        </w:tc>
        <w:tc>
          <w:tcPr>
            <w:tcW w:w="2312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29EAC4EE">
            <w:pPr>
              <w:spacing w:before="0" w:after="0"/>
              <w:jc w:val="center"/>
            </w:pPr>
            <w:r>
              <w:t>4800以上</w:t>
            </w:r>
          </w:p>
        </w:tc>
        <w:tc>
          <w:tcPr>
            <w:tcW w:w="2157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1BFA8668">
            <w:pPr>
              <w:spacing w:before="0" w:after="0"/>
              <w:jc w:val="center"/>
            </w:pPr>
            <w:r>
              <w:t>0.84</w:t>
            </w:r>
          </w:p>
        </w:tc>
      </w:tr>
    </w:tbl>
    <w:p w14:paraId="0A3E4E38">
      <w:pPr>
        <w:spacing w:before="0" w:after="0"/>
      </w:pPr>
    </w:p>
    <w:p w14:paraId="3AAE9533">
      <w:pPr>
        <w:spacing w:before="0" w:after="0"/>
      </w:pPr>
    </w:p>
    <w:p w14:paraId="1ED16606">
      <w:pPr>
        <w:spacing w:before="0" w:after="0"/>
      </w:pPr>
      <w:r>
        <w:drawing>
          <wp:anchor distT="0" distB="0" distL="0" distR="0" simplePos="0" relativeHeight="251663360" behindDoc="0" locked="0" layoutInCell="1" allowOverlap="1">
            <wp:simplePos x="0" y="0"/>
            <wp:positionH relativeFrom="column">
              <wp:posOffset>4448175</wp:posOffset>
            </wp:positionH>
            <wp:positionV relativeFrom="paragraph">
              <wp:posOffset>316230</wp:posOffset>
            </wp:positionV>
            <wp:extent cx="1303655" cy="727710"/>
            <wp:effectExtent l="0" t="0" r="10795" b="15240"/>
            <wp:wrapSquare wrapText="bothSides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03655" cy="7277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7.长方形</w:t>
      </w:r>
      <m:oMath>
        <m:r>
          <m:rPr/>
          <w:rPr>
            <w:rFonts w:ascii="Cambria Math" w:hAnsi="Cambria Math" w:eastAsia="Cambria Math" w:cs="Cambria Math"/>
            <w:color w:val="000000"/>
          </w:rPr>
          <m:t>ABCD</m:t>
        </m:r>
      </m:oMath>
      <w:r>
        <w:t>是一个木条做的框架。将其平放在桌面上，固定</w:t>
      </w:r>
      <m:oMath>
        <m:r>
          <m:rPr/>
          <w:rPr>
            <w:rFonts w:ascii="Cambria Math" w:hAnsi="Cambria Math" w:eastAsia="Cambria Math" w:cs="Cambria Math"/>
            <w:color w:val="000000"/>
          </w:rPr>
          <m:t>BC</m:t>
        </m:r>
      </m:oMath>
      <w:r>
        <w:t>边，拉动</w:t>
      </w:r>
      <m:oMath>
        <m:r>
          <m:rPr/>
          <w:rPr>
            <w:rFonts w:ascii="Cambria Math" w:hAnsi="Cambria Math" w:eastAsia="Cambria Math" w:cs="Cambria Math"/>
            <w:color w:val="000000"/>
          </w:rPr>
          <m:t>D</m:t>
        </m:r>
      </m:oMath>
      <w:r>
        <w:t>点至</w:t>
      </w:r>
      <m:oMath>
        <m:r>
          <m:rPr/>
          <w:rPr>
            <w:rFonts w:ascii="Cambria Math" w:hAnsi="Cambria Math" w:eastAsia="Cambria Math" w:cs="Cambria Math"/>
            <w:color w:val="000000"/>
          </w:rPr>
          <m:t>D</m:t>
        </m:r>
        <m:sSup>
          <m:sSupPr>
            <m:ctrlPr>
              <w:rPr>
                <w:rFonts w:ascii="Cambria Math" w:hAnsi="Cambria Math" w:eastAsia="Cambria Math" w:cs="Cambria Math"/>
                <w:color w:val="000000"/>
              </w:rPr>
            </m:ctrlPr>
          </m:sSupPr>
          <m:e>
            <m:r>
              <m:rPr/>
              <w:rPr>
                <w:rFonts w:ascii="Cambria Math" w:hAnsi="Cambria Math" w:eastAsia="Cambria Math" w:cs="Cambria Math"/>
                <w:color w:val="000000"/>
              </w:rPr>
              <m:t>​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Cambria Math" w:cs="Cambria Math"/>
                <w:color w:val="000000"/>
              </w:rPr>
              <m:t>′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sup>
        </m:sSup>
      </m:oMath>
      <w:r>
        <w:t>，则变成平行四边形</w:t>
      </w:r>
      <m:oMath>
        <m:r>
          <m:rPr/>
          <w:rPr>
            <w:rFonts w:ascii="Cambria Math" w:hAnsi="Cambria Math" w:eastAsia="Cambria Math" w:cs="Cambria Math"/>
            <w:color w:val="000000"/>
          </w:rPr>
          <m:t>A</m:t>
        </m:r>
        <m:sSup>
          <m:sSupPr>
            <m:ctrlPr>
              <w:rPr>
                <w:rFonts w:ascii="Cambria Math" w:hAnsi="Cambria Math" w:eastAsia="Cambria Math" w:cs="Cambria Math"/>
                <w:color w:val="000000"/>
              </w:rPr>
            </m:ctrlPr>
          </m:sSupPr>
          <m:e>
            <m:r>
              <m:rPr/>
              <w:rPr>
                <w:rFonts w:ascii="Cambria Math" w:hAnsi="Cambria Math" w:eastAsia="Cambria Math" w:cs="Cambria Math"/>
                <w:color w:val="000000"/>
              </w:rPr>
              <m:t>​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Cambria Math" w:cs="Cambria Math"/>
                <w:color w:val="000000"/>
              </w:rPr>
              <m:t>′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sup>
        </m:sSup>
        <m:r>
          <m:rPr/>
          <w:rPr>
            <w:rFonts w:ascii="Cambria Math" w:hAnsi="Cambria Math" w:eastAsia="Cambria Math" w:cs="Cambria Math"/>
            <w:color w:val="000000"/>
          </w:rPr>
          <m:t>BCD</m:t>
        </m:r>
        <m:sSup>
          <m:sSupPr>
            <m:ctrlPr>
              <w:rPr>
                <w:rFonts w:ascii="Cambria Math" w:hAnsi="Cambria Math" w:eastAsia="Cambria Math" w:cs="Cambria Math"/>
                <w:color w:val="000000"/>
              </w:rPr>
            </m:ctrlPr>
          </m:sSupPr>
          <m:e>
            <m:r>
              <m:rPr/>
              <w:rPr>
                <w:rFonts w:ascii="Cambria Math" w:hAnsi="Cambria Math" w:eastAsia="Cambria Math" w:cs="Cambria Math"/>
                <w:color w:val="000000"/>
              </w:rPr>
              <m:t>​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Cambria Math" w:cs="Cambria Math"/>
                <w:color w:val="000000"/>
              </w:rPr>
              <m:t>′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sup>
        </m:sSup>
      </m:oMath>
      <w:r>
        <w:t>。</w:t>
      </w:r>
    </w:p>
    <w:p w14:paraId="33F4527B">
      <w:pPr>
        <w:spacing w:before="0" w:after="0"/>
      </w:pPr>
      <w:r>
        <w:t>（1）想象一下拉动的过程，原来的长方形</w:t>
      </w:r>
      <m:oMath>
        <m:r>
          <m:rPr/>
          <w:rPr>
            <w:rFonts w:ascii="Cambria Math" w:hAnsi="Cambria Math" w:eastAsia="Cambria Math" w:cs="Cambria Math"/>
            <w:color w:val="000000"/>
          </w:rPr>
          <m:t>ABCD</m:t>
        </m:r>
      </m:oMath>
      <w:r>
        <w:t>变成了平行四边形</w:t>
      </w:r>
      <m:oMath>
        <m:r>
          <m:rPr/>
          <w:rPr>
            <w:rFonts w:ascii="Cambria Math" w:hAnsi="Cambria Math" w:eastAsia="Cambria Math" w:cs="Cambria Math"/>
            <w:color w:val="000000"/>
          </w:rPr>
          <m:t>A</m:t>
        </m:r>
        <m:sSup>
          <m:sSupPr>
            <m:ctrlPr>
              <w:rPr>
                <w:rFonts w:ascii="Cambria Math" w:hAnsi="Cambria Math" w:eastAsia="Cambria Math" w:cs="Cambria Math"/>
                <w:color w:val="000000"/>
              </w:rPr>
            </m:ctrlPr>
          </m:sSupPr>
          <m:e>
            <m:r>
              <m:rPr/>
              <w:rPr>
                <w:rFonts w:ascii="Cambria Math" w:hAnsi="Cambria Math" w:eastAsia="Cambria Math" w:cs="Cambria Math"/>
                <w:color w:val="000000"/>
              </w:rPr>
              <m:t>​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Cambria Math" w:cs="Cambria Math"/>
                <w:color w:val="000000"/>
              </w:rPr>
              <m:t>′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sup>
        </m:sSup>
        <m:r>
          <m:rPr/>
          <w:rPr>
            <w:rFonts w:ascii="Cambria Math" w:hAnsi="Cambria Math" w:eastAsia="Cambria Math" w:cs="Cambria Math"/>
            <w:color w:val="000000"/>
          </w:rPr>
          <m:t>BCD</m:t>
        </m:r>
        <m:sSup>
          <m:sSupPr>
            <m:ctrlPr>
              <w:rPr>
                <w:rFonts w:ascii="Cambria Math" w:hAnsi="Cambria Math" w:eastAsia="Cambria Math" w:cs="Cambria Math"/>
                <w:color w:val="000000"/>
              </w:rPr>
            </m:ctrlPr>
          </m:sSupPr>
          <m:e>
            <m:r>
              <m:rPr/>
              <w:rPr>
                <w:rFonts w:ascii="Cambria Math" w:hAnsi="Cambria Math" w:eastAsia="Cambria Math" w:cs="Cambria Math"/>
                <w:color w:val="000000"/>
              </w:rPr>
              <m:t>​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Cambria Math" w:cs="Cambria Math"/>
                <w:color w:val="000000"/>
              </w:rPr>
              <m:t>′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sup>
        </m:sSup>
      </m:oMath>
      <w:r>
        <w:t>，周长和面积有何变化？</w:t>
      </w:r>
    </w:p>
    <w:p w14:paraId="377A630B">
      <w:pPr>
        <w:spacing w:before="0" w:after="0"/>
      </w:pPr>
      <w:r>
        <w:t>我发现：</w:t>
      </w:r>
      <w:r>
        <w:rPr>
          <w:u w:val="single" w:color="000000"/>
        </w:rPr>
        <w:t xml:space="preserve">     </w:t>
      </w:r>
      <w:r>
        <w:rPr>
          <w:rFonts w:hint="eastAsia"/>
          <w:u w:val="single" w:color="000000"/>
          <w:lang w:val="en-US" w:eastAsia="zh-CN"/>
        </w:rPr>
        <w:t xml:space="preserve">                                                                                                            </w:t>
      </w:r>
      <w:r>
        <w:t>。</w:t>
      </w:r>
    </w:p>
    <w:p w14:paraId="1B255F39">
      <w:pPr>
        <w:spacing w:before="0" w:after="0"/>
      </w:pPr>
      <w:r>
        <w:t>（2）请在图中用阴影表示平行四边形</w:t>
      </w:r>
      <m:oMath>
        <m:r>
          <m:rPr/>
          <w:rPr>
            <w:rFonts w:ascii="Cambria Math" w:hAnsi="Cambria Math" w:eastAsia="Cambria Math" w:cs="Cambria Math"/>
            <w:color w:val="000000"/>
          </w:rPr>
          <m:t>A</m:t>
        </m:r>
        <m:sSup>
          <m:sSupPr>
            <m:ctrlPr>
              <w:rPr>
                <w:rFonts w:ascii="Cambria Math" w:hAnsi="Cambria Math" w:eastAsia="Cambria Math" w:cs="Cambria Math"/>
                <w:color w:val="000000"/>
              </w:rPr>
            </m:ctrlPr>
          </m:sSupPr>
          <m:e>
            <m:r>
              <m:rPr/>
              <w:rPr>
                <w:rFonts w:ascii="Cambria Math" w:hAnsi="Cambria Math" w:eastAsia="Cambria Math" w:cs="Cambria Math"/>
                <w:color w:val="000000"/>
              </w:rPr>
              <m:t>​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Cambria Math" w:cs="Cambria Math"/>
                <w:color w:val="000000"/>
              </w:rPr>
              <m:t>′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sup>
        </m:sSup>
        <m:r>
          <m:rPr/>
          <w:rPr>
            <w:rFonts w:ascii="Cambria Math" w:hAnsi="Cambria Math" w:eastAsia="Cambria Math" w:cs="Cambria Math"/>
            <w:color w:val="000000"/>
          </w:rPr>
          <m:t>BCD</m:t>
        </m:r>
        <m:sSup>
          <m:sSupPr>
            <m:ctrlPr>
              <w:rPr>
                <w:rFonts w:ascii="Cambria Math" w:hAnsi="Cambria Math" w:eastAsia="Cambria Math" w:cs="Cambria Math"/>
                <w:color w:val="000000"/>
              </w:rPr>
            </m:ctrlPr>
          </m:sSupPr>
          <m:e>
            <m:r>
              <m:rPr/>
              <w:rPr>
                <w:rFonts w:ascii="Cambria Math" w:hAnsi="Cambria Math" w:eastAsia="Cambria Math" w:cs="Cambria Math"/>
                <w:color w:val="000000"/>
              </w:rPr>
              <m:t>​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Cambria Math" w:cs="Cambria Math"/>
                <w:color w:val="000000"/>
              </w:rPr>
              <m:t>′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sup>
        </m:sSup>
      </m:oMath>
      <w:r>
        <w:t>和长方形</w:t>
      </w:r>
      <m:oMath>
        <m:r>
          <m:rPr/>
          <w:rPr>
            <w:rFonts w:ascii="Cambria Math" w:hAnsi="Cambria Math" w:eastAsia="Cambria Math" w:cs="Cambria Math"/>
            <w:color w:val="000000"/>
          </w:rPr>
          <m:t>ABCD</m:t>
        </m:r>
      </m:oMath>
      <w:r>
        <w:t>面积之间的相差部分。</w:t>
      </w:r>
    </w:p>
    <w:p w14:paraId="6ADC38CC">
      <w:pPr>
        <w:spacing w:before="0" w:after="0"/>
      </w:pPr>
      <w:r>
        <w:t>（3）如果长方形</w:t>
      </w:r>
      <m:oMath>
        <m:r>
          <m:rPr/>
          <w:rPr>
            <w:rFonts w:ascii="Cambria Math" w:hAnsi="Cambria Math" w:eastAsia="Cambria Math" w:cs="Cambria Math"/>
            <w:color w:val="000000"/>
          </w:rPr>
          <m:t>ABCD</m:t>
        </m:r>
      </m:oMath>
      <w:r>
        <w:t>的面积是</w:t>
      </w:r>
      <m:oMath>
        <m:r>
          <m:rPr/>
          <w:rPr>
            <w:rFonts w:ascii="Cambria Math" w:hAnsi="Cambria Math" w:eastAsia="Cambria Math" w:cs="Cambria Math"/>
            <w:color w:val="000000"/>
          </w:rPr>
          <m:t>89.7</m:t>
        </m:r>
        <m:sSup>
          <m:sSupPr>
            <m:ctrlPr>
              <w:rPr>
                <w:rFonts w:ascii="Cambria Math" w:hAnsi="Cambria Math" w:eastAsia="Cambria Math" w:cs="Cambria Math"/>
                <w:color w:val="00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eastAsia="Cambria Math" w:cs="Cambria Math"/>
                <w:color w:val="000000"/>
              </w:rPr>
              <m:t>cm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e>
          <m:sup>
            <m:r>
              <m:rPr/>
              <w:rPr>
                <w:rFonts w:ascii="Cambria Math" w:hAnsi="Cambria Math" w:eastAsia="Cambria Math" w:cs="Cambria Math"/>
                <w:color w:val="000000"/>
              </w:rPr>
              <m:t>2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sup>
        </m:sSup>
      </m:oMath>
      <w:r>
        <w:t>，平行四边形</w:t>
      </w:r>
      <m:oMath>
        <m:r>
          <m:rPr/>
          <w:rPr>
            <w:rFonts w:ascii="Cambria Math" w:hAnsi="Cambria Math" w:eastAsia="Cambria Math" w:cs="Cambria Math"/>
            <w:color w:val="000000"/>
          </w:rPr>
          <m:t>A</m:t>
        </m:r>
        <m:sSup>
          <m:sSupPr>
            <m:ctrlPr>
              <w:rPr>
                <w:rFonts w:ascii="Cambria Math" w:hAnsi="Cambria Math" w:eastAsia="Cambria Math" w:cs="Cambria Math"/>
                <w:color w:val="000000"/>
              </w:rPr>
            </m:ctrlPr>
          </m:sSupPr>
          <m:e>
            <m:r>
              <m:rPr/>
              <w:rPr>
                <w:rFonts w:ascii="Cambria Math" w:hAnsi="Cambria Math" w:eastAsia="Cambria Math" w:cs="Cambria Math"/>
                <w:color w:val="000000"/>
              </w:rPr>
              <m:t>​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Cambria Math" w:cs="Cambria Math"/>
                <w:color w:val="000000"/>
              </w:rPr>
              <m:t>′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sup>
        </m:sSup>
        <m:r>
          <m:rPr/>
          <w:rPr>
            <w:rFonts w:ascii="Cambria Math" w:hAnsi="Cambria Math" w:eastAsia="Cambria Math" w:cs="Cambria Math"/>
            <w:color w:val="000000"/>
          </w:rPr>
          <m:t>BCD</m:t>
        </m:r>
        <m:sSup>
          <m:sSupPr>
            <m:ctrlPr>
              <w:rPr>
                <w:rFonts w:ascii="Cambria Math" w:hAnsi="Cambria Math" w:eastAsia="Cambria Math" w:cs="Cambria Math"/>
                <w:color w:val="000000"/>
              </w:rPr>
            </m:ctrlPr>
          </m:sSupPr>
          <m:e>
            <m:r>
              <m:rPr/>
              <w:rPr>
                <w:rFonts w:ascii="Cambria Math" w:hAnsi="Cambria Math" w:eastAsia="Cambria Math" w:cs="Cambria Math"/>
                <w:color w:val="000000"/>
              </w:rPr>
              <m:t>​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Cambria Math" w:cs="Cambria Math"/>
                <w:color w:val="000000"/>
              </w:rPr>
              <m:t>′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sup>
        </m:sSup>
      </m:oMath>
      <w:r>
        <w:t>的面积是</w:t>
      </w:r>
      <m:oMath>
        <m:r>
          <m:rPr/>
          <w:rPr>
            <w:rFonts w:ascii="Cambria Math" w:hAnsi="Cambria Math" w:eastAsia="Cambria Math" w:cs="Cambria Math"/>
            <w:color w:val="000000"/>
          </w:rPr>
          <m:t>65.7</m:t>
        </m:r>
        <m:sSup>
          <m:sSupPr>
            <m:ctrlPr>
              <w:rPr>
                <w:rFonts w:ascii="Cambria Math" w:hAnsi="Cambria Math" w:eastAsia="Cambria Math" w:cs="Cambria Math"/>
                <w:color w:val="00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eastAsia="Cambria Math" w:cs="Cambria Math"/>
                <w:color w:val="000000"/>
              </w:rPr>
              <m:t>cm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e>
          <m:sup>
            <m:r>
              <m:rPr/>
              <w:rPr>
                <w:rFonts w:ascii="Cambria Math" w:hAnsi="Cambria Math" w:eastAsia="Cambria Math" w:cs="Cambria Math"/>
                <w:color w:val="000000"/>
              </w:rPr>
              <m:t>2</m:t>
            </m:r>
            <m:ctrlPr>
              <w:rPr>
                <w:rFonts w:ascii="Cambria Math" w:hAnsi="Cambria Math" w:eastAsia="Cambria Math" w:cs="Cambria Math"/>
                <w:color w:val="000000"/>
              </w:rPr>
            </m:ctrlPr>
          </m:sup>
        </m:sSup>
      </m:oMath>
      <w:r>
        <w:t>，</w:t>
      </w:r>
      <m:oMath>
        <m:r>
          <m:rPr/>
          <w:rPr>
            <w:rFonts w:ascii="Cambria Math" w:hAnsi="Cambria Math" w:eastAsia="Cambria Math" w:cs="Cambria Math"/>
            <w:color w:val="000000"/>
          </w:rPr>
          <m:t>DG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  <m:r>
          <m:rPr/>
          <w:rPr>
            <w:rFonts w:ascii="Cambria Math" w:hAnsi="Cambria Math" w:eastAsia="Cambria Math" w:cs="Cambria Math"/>
            <w:color w:val="000000"/>
          </w:rPr>
          <m:t>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cm</m:t>
        </m:r>
      </m:oMath>
      <w:r>
        <w:t>，那么固定边</w:t>
      </w:r>
      <m:oMath>
        <m:r>
          <m:rPr/>
          <w:rPr>
            <w:rFonts w:ascii="Cambria Math" w:hAnsi="Cambria Math" w:eastAsia="Cambria Math" w:cs="Cambria Math"/>
            <w:color w:val="000000"/>
          </w:rPr>
          <m:t>BC</m:t>
        </m:r>
      </m:oMath>
      <w:r>
        <w:t>的长度是多少？</w:t>
      </w:r>
    </w:p>
    <w:p w14:paraId="03607056">
      <w:pPr>
        <w:spacing w:before="0" w:after="0"/>
      </w:pPr>
    </w:p>
    <w:p w14:paraId="0364CE4E">
      <w:pPr>
        <w:spacing w:before="0" w:after="0"/>
      </w:pPr>
    </w:p>
    <w:p w14:paraId="0F85C735">
      <w:pPr>
        <w:spacing w:before="0" w:after="0"/>
      </w:pPr>
    </w:p>
    <w:p w14:paraId="184EF9F7">
      <w:pPr>
        <w:spacing w:before="0" w:after="0"/>
      </w:pPr>
      <w:bookmarkStart w:id="0" w:name="_GoBack"/>
      <w:bookmarkEnd w:id="0"/>
    </w:p>
    <w:p w14:paraId="1837B68E">
      <w:pPr>
        <w:spacing w:before="0" w:after="0"/>
      </w:pPr>
    </w:p>
    <w:p w14:paraId="3CEA0839">
      <w:pPr>
        <w:pStyle w:val="4"/>
        <w:spacing w:before="0" w:after="0"/>
      </w:pPr>
      <w:r>
        <w:t>六、附加题（10分，不计入总分）</w:t>
      </w:r>
    </w:p>
    <w:p w14:paraId="7BB1AFD2">
      <w:pPr>
        <w:spacing w:before="0" w:after="0"/>
      </w:pPr>
      <w:r>
        <w:t>在梯形</w:t>
      </w:r>
      <m:oMath>
        <m:r>
          <m:rPr/>
          <w:rPr>
            <w:rFonts w:ascii="Cambria Math" w:hAnsi="Cambria Math" w:eastAsia="Cambria Math" w:cs="Cambria Math"/>
            <w:color w:val="000000"/>
          </w:rPr>
          <m:t>ABCD</m:t>
        </m:r>
      </m:oMath>
      <w:r>
        <w:t>中，</w:t>
      </w:r>
      <m:oMath>
        <m:r>
          <m:rPr/>
          <w:rPr>
            <w:rFonts w:ascii="Cambria Math" w:hAnsi="Cambria Math" w:eastAsia="Cambria Math" w:cs="Cambria Math"/>
            <w:color w:val="000000"/>
          </w:rPr>
          <m:t>BO</m:t>
        </m:r>
      </m:oMath>
      <w:r>
        <w:t>的长度等于</w:t>
      </w:r>
      <m:oMath>
        <m:r>
          <m:rPr/>
          <w:rPr>
            <w:rFonts w:ascii="Cambria Math" w:hAnsi="Cambria Math" w:eastAsia="Cambria Math" w:cs="Cambria Math"/>
            <w:color w:val="000000"/>
          </w:rPr>
          <m:t>DO</m:t>
        </m:r>
      </m:oMath>
      <w:r>
        <w:t>长度的2倍，阴影部分的面积是4平方分米。求梯形</w:t>
      </w:r>
      <m:oMath>
        <m:r>
          <m:rPr/>
          <w:rPr>
            <w:rFonts w:ascii="Cambria Math" w:hAnsi="Cambria Math" w:eastAsia="Cambria Math" w:cs="Cambria Math"/>
            <w:color w:val="000000"/>
          </w:rPr>
          <m:t>ABCD</m:t>
        </m:r>
      </m:oMath>
      <w:r>
        <w:t>的面积。</w:t>
      </w:r>
    </w:p>
    <w:p w14:paraId="0521622C">
      <w:pPr>
        <w:spacing w:before="0" w:after="0"/>
        <w:jc w:val="both"/>
      </w:pPr>
      <w:r>
        <w:drawing>
          <wp:inline distT="0" distB="0" distL="0" distR="0">
            <wp:extent cx="1701800" cy="635000"/>
            <wp:effectExtent l="0" t="0" r="12700" b="1270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01800" cy="63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footerReference r:id="rId5" w:type="default"/>
      <w:type w:val="continuous"/>
      <w:pgSz w:w="11915" w:h="16851"/>
      <w:pgMar w:top="1417" w:right="1417" w:bottom="1417" w:left="1417" w:header="708" w:footer="708" w:gutter="0"/>
      <w:pgNumType w:fmt="decimal" w:start="1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ongti SC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1B1E22">
    <w:pPr>
      <w:jc w:val="center"/>
    </w:pPr>
    <w:r>
      <w:t xml:space="preserve">第 </w:t>
    </w:r>
    <w:r>
      <w:fldChar w:fldCharType="begin"/>
    </w:r>
    <w:r>
      <w:instrText xml:space="preserve">PAGE</w:instrText>
    </w:r>
    <w:r>
      <w:fldChar w:fldCharType="separate"/>
    </w:r>
    <w:r>
      <w:fldChar w:fldCharType="end"/>
    </w:r>
    <w:r>
      <w:t xml:space="preserve"> 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8684E8A"/>
    <w:multiLevelType w:val="singleLevel"/>
    <w:tmpl w:val="C8684E8A"/>
    <w:lvl w:ilvl="0" w:tentative="0">
      <w:start w:val="10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053208E"/>
    <w:multiLevelType w:val="multilevel"/>
    <w:tmpl w:val="0053208E"/>
    <w:lvl w:ilvl="0" w:tentative="0">
      <w:start w:val="1"/>
      <w:numFmt w:val="bullet"/>
      <w:lvlText w:val="●"/>
      <w:lvlJc w:val="left"/>
      <w:pPr>
        <w:ind w:left="720" w:hanging="360"/>
      </w:pPr>
    </w:lvl>
    <w:lvl w:ilvl="1" w:tentative="0">
      <w:start w:val="1"/>
      <w:numFmt w:val="bullet"/>
      <w:pStyle w:val="11"/>
      <w:lvlText w:val="○"/>
      <w:lvlJc w:val="left"/>
      <w:pPr>
        <w:ind w:left="1440" w:hanging="360"/>
      </w:pPr>
    </w:lvl>
    <w:lvl w:ilvl="2" w:tentative="0">
      <w:start w:val="1"/>
      <w:numFmt w:val="bullet"/>
      <w:lvlText w:val="■"/>
      <w:lvlJc w:val="left"/>
      <w:pPr>
        <w:ind w:left="2160" w:hanging="360"/>
      </w:pPr>
    </w:lvl>
    <w:lvl w:ilvl="3" w:tentative="0">
      <w:start w:val="1"/>
      <w:numFmt w:val="bullet"/>
      <w:lvlText w:val="●"/>
      <w:lvlJc w:val="left"/>
      <w:pPr>
        <w:ind w:left="2880" w:hanging="360"/>
      </w:pPr>
    </w:lvl>
    <w:lvl w:ilvl="4" w:tentative="0">
      <w:start w:val="1"/>
      <w:numFmt w:val="bullet"/>
      <w:lvlText w:val="○"/>
      <w:lvlJc w:val="left"/>
      <w:pPr>
        <w:ind w:left="3600" w:hanging="360"/>
      </w:pPr>
    </w:lvl>
    <w:lvl w:ilvl="5" w:tentative="0">
      <w:start w:val="1"/>
      <w:numFmt w:val="bullet"/>
      <w:lvlText w:val="■"/>
      <w:lvlJc w:val="left"/>
      <w:pPr>
        <w:ind w:left="4320" w:hanging="360"/>
      </w:pPr>
    </w:lvl>
    <w:lvl w:ilvl="6" w:tentative="0">
      <w:start w:val="1"/>
      <w:numFmt w:val="bullet"/>
      <w:lvlText w:val="●"/>
      <w:lvlJc w:val="left"/>
      <w:pPr>
        <w:ind w:left="5040" w:hanging="360"/>
      </w:pPr>
    </w:lvl>
    <w:lvl w:ilvl="7" w:tentative="0">
      <w:start w:val="1"/>
      <w:numFmt w:val="bullet"/>
      <w:lvlText w:val="●"/>
      <w:lvlJc w:val="left"/>
      <w:pPr>
        <w:ind w:left="5760" w:hanging="360"/>
      </w:pPr>
    </w:lvl>
    <w:lvl w:ilvl="8" w:tentative="0">
      <w:start w:val="1"/>
      <w:numFmt w:val="bullet"/>
      <w:lvlText w:val="●"/>
      <w:lvlJc w:val="left"/>
      <w:pPr>
        <w:ind w:left="6480" w:hanging="360"/>
      </w:pPr>
    </w:lvl>
  </w:abstractNum>
  <w:abstractNum w:abstractNumId="2">
    <w:nsid w:val="2B832007"/>
    <w:multiLevelType w:val="singleLevel"/>
    <w:tmpl w:val="2B832007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  <w:lvlOverride w:ilvl="0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4"/>
  <w:displayBackgroundShape w:val="1"/>
  <w:documentProtection w:enforcement="0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</w:compat>
  <w:docVars>
    <w:docVar w:name="commondata" w:val="eyJoZGlkIjoiMzI2OGFiMmRmOWM5OTNmNGQ3YTZhNDExYjI1NTdlNmIifQ=="/>
  </w:docVars>
  <w:rsids>
    <w:rsidRoot w:val="00000000"/>
    <w:rsid w:val="05584233"/>
    <w:rsid w:val="091F4B4B"/>
    <w:rsid w:val="0BC722A5"/>
    <w:rsid w:val="28071DD8"/>
    <w:rsid w:val="309275CB"/>
    <w:rsid w:val="339A0434"/>
    <w:rsid w:val="3D111701"/>
    <w:rsid w:val="4EF413E8"/>
    <w:rsid w:val="4F521065"/>
    <w:rsid w:val="61442DE9"/>
    <w:rsid w:val="7753640B"/>
    <w:rsid w:val="78C75D8C"/>
    <w:rsid w:val="7E6527B8"/>
    <w:rsid w:val="7F68287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Theme="minorHAnsi" w:eastAsia="Songti SC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99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24" w:lineRule="auto"/>
    </w:pPr>
    <w:rPr>
      <w:rFonts w:ascii="Times New Roman" w:hAnsi="宋体" w:eastAsia="宋体" w:cstheme="minorBidi"/>
      <w:color w:val="000000"/>
      <w:sz w:val="24"/>
      <w:szCs w:val="24"/>
    </w:rPr>
  </w:style>
  <w:style w:type="paragraph" w:styleId="2">
    <w:name w:val="heading 1"/>
    <w:qFormat/>
    <w:uiPriority w:val="9"/>
    <w:pPr>
      <w:outlineLvl w:val="0"/>
    </w:pPr>
    <w:rPr>
      <w:rFonts w:ascii="Times New Roman" w:eastAsia="Songti SC" w:hAnsiTheme="minorHAnsi" w:cstheme="minorBidi"/>
      <w:sz w:val="32"/>
      <w:szCs w:val="32"/>
    </w:rPr>
  </w:style>
  <w:style w:type="paragraph" w:styleId="3">
    <w:name w:val="heading 2"/>
    <w:unhideWhenUsed/>
    <w:qFormat/>
    <w:uiPriority w:val="9"/>
    <w:pPr>
      <w:outlineLvl w:val="1"/>
    </w:pPr>
    <w:rPr>
      <w:rFonts w:ascii="Times New Roman" w:eastAsia="Songti SC" w:hAnsiTheme="minorHAnsi" w:cstheme="minorBidi"/>
      <w:sz w:val="26"/>
      <w:szCs w:val="26"/>
    </w:rPr>
  </w:style>
  <w:style w:type="paragraph" w:styleId="4">
    <w:name w:val="heading 3"/>
    <w:semiHidden/>
    <w:unhideWhenUsed/>
    <w:qFormat/>
    <w:uiPriority w:val="9"/>
    <w:pPr>
      <w:outlineLvl w:val="2"/>
    </w:pPr>
    <w:rPr>
      <w:rFonts w:ascii="Times New Roman" w:eastAsia="Songti SC" w:hAnsiTheme="minorHAnsi" w:cstheme="minorBidi"/>
      <w:sz w:val="24"/>
      <w:szCs w:val="24"/>
    </w:rPr>
  </w:style>
  <w:style w:type="paragraph" w:styleId="5">
    <w:name w:val="heading 4"/>
    <w:semiHidden/>
    <w:unhideWhenUsed/>
    <w:qFormat/>
    <w:uiPriority w:val="9"/>
    <w:pPr>
      <w:outlineLvl w:val="3"/>
    </w:pPr>
    <w:rPr>
      <w:rFonts w:ascii="Times New Roman" w:eastAsia="Songti SC" w:hAnsiTheme="minorHAnsi" w:cstheme="minorBidi"/>
    </w:rPr>
  </w:style>
  <w:style w:type="paragraph" w:styleId="6">
    <w:name w:val="heading 5"/>
    <w:semiHidden/>
    <w:unhideWhenUsed/>
    <w:qFormat/>
    <w:uiPriority w:val="9"/>
    <w:pPr>
      <w:outlineLvl w:val="4"/>
    </w:pPr>
    <w:rPr>
      <w:rFonts w:ascii="Times New Roman" w:eastAsia="Songti SC" w:hAnsiTheme="minorHAnsi" w:cstheme="minorBidi"/>
    </w:rPr>
  </w:style>
  <w:style w:type="paragraph" w:styleId="7">
    <w:name w:val="heading 6"/>
    <w:semiHidden/>
    <w:unhideWhenUsed/>
    <w:qFormat/>
    <w:uiPriority w:val="9"/>
    <w:pPr>
      <w:outlineLvl w:val="5"/>
    </w:pPr>
    <w:rPr>
      <w:rFonts w:ascii="Times New Roman" w:eastAsia="Songti SC" w:hAnsiTheme="minorHAnsi" w:cstheme="minorBidi"/>
    </w:rPr>
  </w:style>
  <w:style w:type="paragraph" w:styleId="8">
    <w:name w:val="heading 7"/>
    <w:semiHidden/>
    <w:unhideWhenUsed/>
    <w:qFormat/>
    <w:uiPriority w:val="9"/>
    <w:pPr>
      <w:outlineLvl w:val="6"/>
    </w:pPr>
    <w:rPr>
      <w:rFonts w:ascii="Times New Roman" w:eastAsia="Songti SC" w:hAnsiTheme="minorHAnsi" w:cstheme="minorBidi"/>
    </w:rPr>
  </w:style>
  <w:style w:type="paragraph" w:styleId="9">
    <w:name w:val="heading 8"/>
    <w:semiHidden/>
    <w:unhideWhenUsed/>
    <w:qFormat/>
    <w:uiPriority w:val="9"/>
    <w:pPr>
      <w:outlineLvl w:val="7"/>
    </w:pPr>
    <w:rPr>
      <w:rFonts w:ascii="Times New Roman" w:eastAsia="Songti SC" w:hAnsiTheme="minorHAnsi" w:cstheme="minorBidi"/>
    </w:rPr>
  </w:style>
  <w:style w:type="paragraph" w:styleId="10">
    <w:name w:val="heading 9"/>
    <w:semiHidden/>
    <w:unhideWhenUsed/>
    <w:qFormat/>
    <w:uiPriority w:val="9"/>
    <w:pPr>
      <w:outlineLvl w:val="8"/>
    </w:pPr>
    <w:rPr>
      <w:rFonts w:ascii="Times New Roman" w:eastAsia="Songti SC" w:hAnsiTheme="minorHAnsi" w:cstheme="minorBidi"/>
    </w:rPr>
  </w:style>
  <w:style w:type="character" w:default="1" w:styleId="14">
    <w:name w:val="Default Paragraph Font"/>
    <w:semiHidden/>
    <w:unhideWhenUsed/>
    <w:qFormat/>
    <w:uiPriority w:val="99"/>
  </w:style>
  <w:style w:type="table" w:default="1" w:styleId="1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15"/>
    <w:qFormat/>
    <w:uiPriority w:val="11"/>
    <w:pPr>
      <w:numPr>
        <w:ilvl w:val="1"/>
        <w:numId w:val="1"/>
      </w:numPr>
      <w:spacing w:after="160"/>
    </w:pPr>
    <w:rPr>
      <w:spacing w:val="15"/>
      <w:sz w:val="22"/>
      <w:szCs w:val="22"/>
    </w:rPr>
  </w:style>
  <w:style w:type="paragraph" w:styleId="12">
    <w:name w:val="Title"/>
    <w:qFormat/>
    <w:uiPriority w:val="10"/>
    <w:rPr>
      <w:rFonts w:ascii="Times New Roman" w:eastAsia="Songti SC" w:hAnsiTheme="minorHAnsi" w:cstheme="minorBidi"/>
      <w:sz w:val="56"/>
      <w:szCs w:val="56"/>
    </w:rPr>
  </w:style>
  <w:style w:type="character" w:customStyle="1" w:styleId="15">
    <w:name w:val="_Style 13"/>
    <w:basedOn w:val="14"/>
    <w:link w:val="11"/>
    <w:unhideWhenUsed/>
    <w:qFormat/>
    <w:uiPriority w:val="99"/>
    <w:rPr>
      <w:spacing w:val="15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pn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image" Target="media/image12.jpeg"/><Relationship Id="rId17" Type="http://schemas.openxmlformats.org/officeDocument/2006/relationships/image" Target="media/image11.jpeg"/><Relationship Id="rId16" Type="http://schemas.openxmlformats.org/officeDocument/2006/relationships/image" Target="media/image10.jpeg"/><Relationship Id="rId15" Type="http://schemas.openxmlformats.org/officeDocument/2006/relationships/image" Target="media/image9.png"/><Relationship Id="rId14" Type="http://schemas.openxmlformats.org/officeDocument/2006/relationships/image" Target="media/image8.jpeg"/><Relationship Id="rId13" Type="http://schemas.openxmlformats.org/officeDocument/2006/relationships/image" Target="media/image7.jpeg"/><Relationship Id="rId12" Type="http://schemas.openxmlformats.org/officeDocument/2006/relationships/image" Target="media/image6.jpeg"/><Relationship Id="rId11" Type="http://schemas.openxmlformats.org/officeDocument/2006/relationships/image" Target="media/image5.pn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2351</Words>
  <Characters>3036</Characters>
  <TotalTime>83</TotalTime>
  <ScaleCrop>false</ScaleCrop>
  <LinksUpToDate>false</LinksUpToDate>
  <CharactersWithSpaces>4460</CharactersWithSpaces>
  <Application>WPS Office_12.1.0.17147_F1E327BC-269C-435d-A152-05C5408002CA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2024-07-29T03:47:00Z</dcterms:created>
  <dc:creator>Un-named</dc:creator>
  <cp:lastModifiedBy>Administrator</cp:lastModifiedBy>
  <dcterms:modified xsi:type="dcterms:W3CDTF">2024-07-31T05:26:07Z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87A740F779D54CC4ACE3BBB776C500AF_12</vt:lpwstr>
  </property>
</Properties>
</file>